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DF48F" w14:textId="139AA1EE" w:rsidR="001E1069" w:rsidRDefault="00E36E1D">
      <w:r>
        <w:t xml:space="preserve">Final Paper </w:t>
      </w:r>
      <w:r w:rsidR="00DE0DB7">
        <w:t xml:space="preserve"> (BIP) </w:t>
      </w:r>
      <w:r>
        <w:t xml:space="preserve">and </w:t>
      </w:r>
      <w:r w:rsidR="00DE0DB7">
        <w:t>Checklists 1-5</w:t>
      </w:r>
      <w:r w:rsidR="00452003">
        <w:t xml:space="preserve"> (screenshots attached of professor feedback OR highlighted in blue lettering)</w:t>
      </w:r>
      <w:bookmarkStart w:id="0" w:name="_GoBack"/>
      <w:bookmarkEnd w:id="0"/>
    </w:p>
    <w:p w14:paraId="20951D88" w14:textId="77777777" w:rsidR="00452003" w:rsidRDefault="00452003"/>
    <w:p w14:paraId="21816844" w14:textId="49AD663A" w:rsidR="00DE0DB7" w:rsidRDefault="00DE0DB7">
      <w:r>
        <w:t>Megan Gregory (Group 3 SPED 743)</w:t>
      </w:r>
    </w:p>
    <w:p w14:paraId="5F3C1F99" w14:textId="77777777" w:rsidR="00452003" w:rsidRDefault="00452003"/>
    <w:p w14:paraId="2E42F1CB" w14:textId="6EE9CBF6" w:rsidR="00452003" w:rsidRDefault="00452003">
      <w:r>
        <w:rPr>
          <w:noProof/>
        </w:rPr>
        <w:drawing>
          <wp:inline distT="0" distB="0" distL="0" distR="0" wp14:anchorId="1A429022" wp14:editId="4B017B87">
            <wp:extent cx="5943600" cy="742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15 at 2.48.20 P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08BFD2A9" w14:textId="77777777" w:rsidR="00043AE6" w:rsidRPr="005207F7" w:rsidRDefault="00043AE6" w:rsidP="00043AE6">
      <w:pPr>
        <w:jc w:val="center"/>
        <w:rPr>
          <w:b/>
          <w:sz w:val="32"/>
          <w:szCs w:val="32"/>
        </w:rPr>
      </w:pPr>
      <w:r w:rsidRPr="005207F7">
        <w:rPr>
          <w:rFonts w:eastAsia="SimSun"/>
          <w:spacing w:val="-10"/>
          <w:sz w:val="32"/>
          <w:szCs w:val="32"/>
        </w:rPr>
        <w:t>Behavior Intervention Plan</w:t>
      </w:r>
    </w:p>
    <w:p w14:paraId="420140FC" w14:textId="77777777" w:rsidR="00043AE6" w:rsidRPr="005207F7" w:rsidRDefault="00043AE6" w:rsidP="00043AE6">
      <w:pPr>
        <w:pBdr>
          <w:bottom w:val="single" w:sz="12" w:space="1" w:color="auto"/>
        </w:pBdr>
        <w:spacing w:line="360" w:lineRule="auto"/>
        <w:rPr>
          <w:b/>
          <w:sz w:val="10"/>
          <w:szCs w:val="10"/>
        </w:rPr>
      </w:pPr>
    </w:p>
    <w:p w14:paraId="4526E81A" w14:textId="77777777" w:rsidR="00043AE6" w:rsidRPr="005207F7" w:rsidRDefault="00043AE6" w:rsidP="00043AE6">
      <w:pPr>
        <w:tabs>
          <w:tab w:val="left" w:pos="4590"/>
          <w:tab w:val="left" w:pos="4770"/>
        </w:tabs>
        <w:spacing w:line="360" w:lineRule="auto"/>
        <w:rPr>
          <w:b/>
          <w:sz w:val="22"/>
          <w:szCs w:val="22"/>
        </w:rPr>
      </w:pPr>
      <w:r w:rsidRPr="005207F7">
        <w:rPr>
          <w:b/>
          <w:sz w:val="22"/>
          <w:szCs w:val="22"/>
        </w:rPr>
        <w:t xml:space="preserve">Student Name: </w:t>
      </w:r>
      <w:sdt>
        <w:sdtPr>
          <w:rPr>
            <w:sz w:val="22"/>
            <w:szCs w:val="22"/>
          </w:rPr>
          <w:id w:val="-2832339"/>
          <w:placeholder>
            <w:docPart w:val="905BFCC0BF202A47946683D904237434"/>
          </w:placeholder>
        </w:sdtPr>
        <w:sdtContent>
          <w:r>
            <w:rPr>
              <w:sz w:val="22"/>
              <w:szCs w:val="22"/>
            </w:rPr>
            <w:t>M.A</w:t>
          </w:r>
        </w:sdtContent>
      </w:sdt>
      <w:r w:rsidRPr="005207F7">
        <w:rPr>
          <w:b/>
          <w:sz w:val="22"/>
          <w:szCs w:val="22"/>
        </w:rPr>
        <w:tab/>
        <w:t xml:space="preserve">Student ID: </w:t>
      </w:r>
      <w:sdt>
        <w:sdtPr>
          <w:rPr>
            <w:sz w:val="22"/>
            <w:szCs w:val="22"/>
          </w:rPr>
          <w:id w:val="-1533716545"/>
          <w:placeholder>
            <w:docPart w:val="905BFCC0BF202A47946683D904237434"/>
          </w:placeholder>
          <w:showingPlcHdr/>
        </w:sdtPr>
        <w:sdtContent>
          <w:r w:rsidRPr="00B62C88">
            <w:rPr>
              <w:rStyle w:val="PlaceholderText"/>
            </w:rPr>
            <w:t>Click or tap here to enter text.</w:t>
          </w:r>
        </w:sdtContent>
      </w:sdt>
    </w:p>
    <w:p w14:paraId="00A2FE26" w14:textId="6604714D" w:rsidR="00043AE6" w:rsidRPr="005207F7" w:rsidRDefault="00043AE6" w:rsidP="00043AE6">
      <w:pPr>
        <w:tabs>
          <w:tab w:val="left" w:pos="4590"/>
        </w:tabs>
        <w:spacing w:line="360" w:lineRule="auto"/>
        <w:rPr>
          <w:b/>
          <w:sz w:val="22"/>
          <w:szCs w:val="22"/>
        </w:rPr>
      </w:pPr>
      <w:r w:rsidRPr="005207F7">
        <w:rPr>
          <w:b/>
          <w:sz w:val="22"/>
          <w:szCs w:val="22"/>
        </w:rPr>
        <w:t xml:space="preserve">School: </w:t>
      </w:r>
      <w:sdt>
        <w:sdtPr>
          <w:rPr>
            <w:sz w:val="22"/>
            <w:szCs w:val="22"/>
          </w:rPr>
          <w:id w:val="-496804991"/>
          <w:placeholder>
            <w:docPart w:val="905BFCC0BF202A47946683D904237434"/>
          </w:placeholder>
        </w:sdtPr>
        <w:sdtContent>
          <w:r w:rsidR="00D50578">
            <w:rPr>
              <w:sz w:val="22"/>
              <w:szCs w:val="22"/>
            </w:rPr>
            <w:t>NRH</w:t>
          </w:r>
        </w:sdtContent>
      </w:sdt>
      <w:r w:rsidRPr="005207F7">
        <w:rPr>
          <w:b/>
          <w:sz w:val="22"/>
          <w:szCs w:val="22"/>
        </w:rPr>
        <w:tab/>
        <w:t xml:space="preserve">Date of Birth: </w:t>
      </w:r>
      <w:sdt>
        <w:sdtPr>
          <w:rPr>
            <w:sz w:val="22"/>
            <w:szCs w:val="22"/>
          </w:rPr>
          <w:id w:val="-329756583"/>
          <w:placeholder>
            <w:docPart w:val="905BFCC0BF202A47946683D904237434"/>
          </w:placeholder>
        </w:sdtPr>
        <w:sdtContent>
          <w:r>
            <w:rPr>
              <w:sz w:val="22"/>
              <w:szCs w:val="22"/>
            </w:rPr>
            <w:t>November 22, 2006</w:t>
          </w:r>
        </w:sdtContent>
      </w:sdt>
    </w:p>
    <w:p w14:paraId="07FC9CF9" w14:textId="77777777" w:rsidR="00043AE6" w:rsidRPr="005207F7" w:rsidRDefault="00043AE6" w:rsidP="00043AE6">
      <w:pPr>
        <w:tabs>
          <w:tab w:val="left" w:pos="4320"/>
          <w:tab w:val="left" w:pos="4410"/>
          <w:tab w:val="left" w:pos="4590"/>
          <w:tab w:val="left" w:pos="4950"/>
        </w:tabs>
        <w:spacing w:line="360" w:lineRule="auto"/>
        <w:rPr>
          <w:b/>
          <w:sz w:val="22"/>
          <w:szCs w:val="22"/>
        </w:rPr>
      </w:pPr>
      <w:r w:rsidRPr="005207F7">
        <w:rPr>
          <w:b/>
          <w:sz w:val="22"/>
          <w:szCs w:val="22"/>
        </w:rPr>
        <w:t xml:space="preserve">Current Grade Level: </w:t>
      </w:r>
      <w:sdt>
        <w:sdtPr>
          <w:rPr>
            <w:b/>
            <w:sz w:val="22"/>
            <w:szCs w:val="22"/>
          </w:rPr>
          <w:id w:val="-479006297"/>
          <w:placeholder>
            <w:docPart w:val="905BFCC0BF202A47946683D904237434"/>
          </w:placeholder>
        </w:sdtPr>
        <w:sdtContent>
          <w:r w:rsidRPr="00263AE4">
            <w:rPr>
              <w:sz w:val="22"/>
              <w:szCs w:val="22"/>
            </w:rPr>
            <w:t>4</w:t>
          </w:r>
          <w:r w:rsidRPr="00263AE4">
            <w:rPr>
              <w:sz w:val="22"/>
              <w:szCs w:val="22"/>
              <w:vertAlign w:val="superscript"/>
            </w:rPr>
            <w:t>TH</w:t>
          </w:r>
          <w:r w:rsidRPr="00263AE4">
            <w:rPr>
              <w:sz w:val="22"/>
              <w:szCs w:val="22"/>
            </w:rPr>
            <w:t xml:space="preserve"> Grade</w:t>
          </w:r>
        </w:sdtContent>
      </w:sdt>
      <w:r w:rsidRPr="005207F7">
        <w:rPr>
          <w:b/>
          <w:sz w:val="22"/>
          <w:szCs w:val="22"/>
        </w:rPr>
        <w:tab/>
        <w:t>Special Education</w:t>
      </w:r>
      <w:r w:rsidRPr="005207F7">
        <w:rPr>
          <w:sz w:val="22"/>
          <w:szCs w:val="22"/>
        </w:rPr>
        <w:t xml:space="preserve">: </w:t>
      </w:r>
      <w:r w:rsidRPr="005207F7">
        <w:rPr>
          <w:sz w:val="22"/>
          <w:szCs w:val="22"/>
        </w:rPr>
        <w:tab/>
      </w:r>
      <w:sdt>
        <w:sdtPr>
          <w:rPr>
            <w:sz w:val="22"/>
            <w:szCs w:val="22"/>
          </w:rPr>
          <w:id w:val="-70744321"/>
          <w14:checkbox>
            <w14:checked w14:val="1"/>
            <w14:checkedState w14:val="2612" w14:font="ＭＳ ゴシック"/>
            <w14:uncheckedState w14:val="2610" w14:font="ＭＳ ゴシック"/>
          </w14:checkbox>
        </w:sdtPr>
        <w:sdtContent>
          <w:r>
            <w:rPr>
              <w:rFonts w:ascii="MS Gothic" w:eastAsia="MS Gothic" w:hAnsi="MS Gothic" w:hint="eastAsia"/>
              <w:sz w:val="22"/>
              <w:szCs w:val="22"/>
            </w:rPr>
            <w:t>☒</w:t>
          </w:r>
        </w:sdtContent>
      </w:sdt>
      <w:r w:rsidRPr="005207F7">
        <w:rPr>
          <w:sz w:val="22"/>
          <w:szCs w:val="22"/>
        </w:rPr>
        <w:t xml:space="preserve"> Yes </w:t>
      </w:r>
      <w:r w:rsidRPr="005207F7">
        <w:rPr>
          <w:sz w:val="22"/>
          <w:szCs w:val="22"/>
        </w:rPr>
        <w:tab/>
      </w:r>
      <w:r w:rsidRPr="005207F7">
        <w:rPr>
          <w:sz w:val="22"/>
          <w:szCs w:val="22"/>
        </w:rPr>
        <w:tab/>
      </w:r>
      <w:sdt>
        <w:sdtPr>
          <w:rPr>
            <w:sz w:val="22"/>
            <w:szCs w:val="22"/>
          </w:rPr>
          <w:id w:val="1467092491"/>
          <w14:checkbox>
            <w14:checked w14:val="0"/>
            <w14:checkedState w14:val="2612" w14:font="ＭＳ ゴシック"/>
            <w14:uncheckedState w14:val="2610" w14:font="ＭＳ ゴシック"/>
          </w14:checkbox>
        </w:sdtPr>
        <w:sdtContent>
          <w:r w:rsidRPr="005207F7">
            <w:rPr>
              <w:rFonts w:ascii="Segoe UI Symbol" w:eastAsia="MS Gothic" w:hAnsi="Segoe UI Symbol" w:cs="Segoe UI Symbol"/>
              <w:sz w:val="22"/>
              <w:szCs w:val="22"/>
            </w:rPr>
            <w:t>☐</w:t>
          </w:r>
        </w:sdtContent>
      </w:sdt>
      <w:r w:rsidRPr="005207F7">
        <w:rPr>
          <w:sz w:val="22"/>
          <w:szCs w:val="22"/>
        </w:rPr>
        <w:t xml:space="preserve"> No</w:t>
      </w:r>
    </w:p>
    <w:p w14:paraId="011EB389" w14:textId="77777777" w:rsidR="00043AE6" w:rsidRPr="005207F7" w:rsidRDefault="00043AE6" w:rsidP="00043AE6">
      <w:pPr>
        <w:tabs>
          <w:tab w:val="left" w:pos="4320"/>
          <w:tab w:val="left" w:pos="4410"/>
        </w:tabs>
        <w:spacing w:line="360" w:lineRule="auto"/>
        <w:rPr>
          <w:b/>
          <w:sz w:val="22"/>
          <w:szCs w:val="22"/>
        </w:rPr>
      </w:pPr>
      <w:r w:rsidRPr="005207F7">
        <w:rPr>
          <w:b/>
          <w:sz w:val="22"/>
          <w:szCs w:val="22"/>
        </w:rPr>
        <w:t xml:space="preserve">Gender: </w:t>
      </w:r>
      <w:sdt>
        <w:sdtPr>
          <w:rPr>
            <w:sz w:val="22"/>
            <w:szCs w:val="22"/>
          </w:rPr>
          <w:id w:val="-19392517"/>
          <w:placeholder>
            <w:docPart w:val="905BFCC0BF202A47946683D904237434"/>
          </w:placeholder>
        </w:sdtPr>
        <w:sdtContent>
          <w:r>
            <w:rPr>
              <w:sz w:val="22"/>
              <w:szCs w:val="22"/>
            </w:rPr>
            <w:t>Male</w:t>
          </w:r>
        </w:sdtContent>
      </w:sdt>
      <w:r w:rsidRPr="005207F7">
        <w:rPr>
          <w:b/>
          <w:sz w:val="22"/>
          <w:szCs w:val="22"/>
        </w:rPr>
        <w:tab/>
        <w:t xml:space="preserve">Disability Eligibility: </w:t>
      </w:r>
      <w:sdt>
        <w:sdtPr>
          <w:rPr>
            <w:sz w:val="22"/>
            <w:szCs w:val="22"/>
          </w:rPr>
          <w:id w:val="57450058"/>
          <w:placeholder>
            <w:docPart w:val="905BFCC0BF202A47946683D904237434"/>
          </w:placeholder>
        </w:sdtPr>
        <w:sdtContent>
          <w:r>
            <w:rPr>
              <w:sz w:val="22"/>
              <w:szCs w:val="22"/>
            </w:rPr>
            <w:t>ID</w:t>
          </w:r>
        </w:sdtContent>
      </w:sdt>
    </w:p>
    <w:p w14:paraId="11DA3ACB" w14:textId="77777777" w:rsidR="00043AE6" w:rsidRPr="005207F7" w:rsidRDefault="00043AE6" w:rsidP="00043AE6">
      <w:pPr>
        <w:tabs>
          <w:tab w:val="left" w:pos="4320"/>
          <w:tab w:val="left" w:pos="4590"/>
        </w:tabs>
        <w:spacing w:line="360" w:lineRule="auto"/>
        <w:rPr>
          <w:b/>
          <w:sz w:val="22"/>
          <w:szCs w:val="22"/>
        </w:rPr>
      </w:pPr>
      <w:r w:rsidRPr="005207F7">
        <w:rPr>
          <w:b/>
          <w:sz w:val="22"/>
          <w:szCs w:val="22"/>
        </w:rPr>
        <w:t xml:space="preserve">Parent(s): </w:t>
      </w:r>
      <w:sdt>
        <w:sdtPr>
          <w:rPr>
            <w:sz w:val="22"/>
            <w:szCs w:val="22"/>
          </w:rPr>
          <w:id w:val="-1717959323"/>
          <w:placeholder>
            <w:docPart w:val="905BFCC0BF202A47946683D904237434"/>
          </w:placeholder>
        </w:sdtPr>
        <w:sdtContent>
          <w:r>
            <w:rPr>
              <w:sz w:val="22"/>
              <w:szCs w:val="22"/>
            </w:rPr>
            <w:t xml:space="preserve">Lena </w:t>
          </w:r>
          <w:proofErr w:type="spellStart"/>
          <w:r>
            <w:rPr>
              <w:sz w:val="22"/>
              <w:szCs w:val="22"/>
            </w:rPr>
            <w:t>Elhamad</w:t>
          </w:r>
          <w:proofErr w:type="spellEnd"/>
        </w:sdtContent>
      </w:sdt>
      <w:r w:rsidRPr="005207F7">
        <w:rPr>
          <w:b/>
          <w:sz w:val="22"/>
          <w:szCs w:val="22"/>
        </w:rPr>
        <w:tab/>
        <w:t xml:space="preserve">Parent(s) Contact Number: </w:t>
      </w:r>
      <w:sdt>
        <w:sdtPr>
          <w:rPr>
            <w:sz w:val="22"/>
            <w:szCs w:val="22"/>
          </w:rPr>
          <w:id w:val="79028059"/>
          <w:placeholder>
            <w:docPart w:val="905BFCC0BF202A47946683D904237434"/>
          </w:placeholder>
          <w:showingPlcHdr/>
        </w:sdtPr>
        <w:sdtContent>
          <w:r w:rsidRPr="00B62C88">
            <w:rPr>
              <w:rStyle w:val="PlaceholderText"/>
            </w:rPr>
            <w:t>Click or tap here to enter text.</w:t>
          </w:r>
        </w:sdtContent>
      </w:sdt>
    </w:p>
    <w:p w14:paraId="7C0E396D" w14:textId="77777777" w:rsidR="00043AE6" w:rsidRPr="005207F7" w:rsidRDefault="00043AE6" w:rsidP="00043AE6">
      <w:pPr>
        <w:tabs>
          <w:tab w:val="left" w:pos="4410"/>
          <w:tab w:val="left" w:pos="4590"/>
        </w:tabs>
        <w:spacing w:line="360" w:lineRule="auto"/>
        <w:rPr>
          <w:b/>
          <w:sz w:val="22"/>
          <w:szCs w:val="22"/>
        </w:rPr>
      </w:pPr>
      <w:r w:rsidRPr="005207F7">
        <w:rPr>
          <w:b/>
          <w:sz w:val="22"/>
          <w:szCs w:val="22"/>
        </w:rPr>
        <w:t>Date of Assessment:</w:t>
      </w:r>
      <w:r>
        <w:rPr>
          <w:b/>
          <w:sz w:val="22"/>
          <w:szCs w:val="22"/>
        </w:rPr>
        <w:t xml:space="preserve"> </w:t>
      </w:r>
      <w:sdt>
        <w:sdtPr>
          <w:rPr>
            <w:sz w:val="22"/>
            <w:szCs w:val="22"/>
          </w:rPr>
          <w:id w:val="-1407146735"/>
          <w:placeholder>
            <w:docPart w:val="5D262CDF67C6714FABF13D9409F26A87"/>
          </w:placeholder>
          <w:showingPlcHdr/>
          <w:date>
            <w:dateFormat w:val="M/d/yyyy"/>
            <w:lid w:val="en-US"/>
            <w:storeMappedDataAs w:val="dateTime"/>
            <w:calendar w:val="gregorian"/>
          </w:date>
        </w:sdtPr>
        <w:sdtContent>
          <w:r w:rsidRPr="00B62C88">
            <w:rPr>
              <w:rStyle w:val="PlaceholderText"/>
            </w:rPr>
            <w:t>Click or tap to enter a date.</w:t>
          </w:r>
        </w:sdtContent>
      </w:sdt>
      <w:r w:rsidRPr="00B62C88">
        <w:rPr>
          <w:sz w:val="22"/>
          <w:szCs w:val="22"/>
        </w:rPr>
        <w:tab/>
      </w:r>
      <w:r w:rsidRPr="005207F7">
        <w:rPr>
          <w:b/>
          <w:sz w:val="22"/>
          <w:szCs w:val="22"/>
        </w:rPr>
        <w:t xml:space="preserve">Classroom teacher: </w:t>
      </w:r>
      <w:sdt>
        <w:sdtPr>
          <w:rPr>
            <w:sz w:val="22"/>
            <w:szCs w:val="22"/>
          </w:rPr>
          <w:id w:val="1461465026"/>
          <w:placeholder>
            <w:docPart w:val="905BFCC0BF202A47946683D904237434"/>
          </w:placeholder>
        </w:sdtPr>
        <w:sdtContent>
          <w:r>
            <w:rPr>
              <w:sz w:val="22"/>
              <w:szCs w:val="22"/>
            </w:rPr>
            <w:t>Victoria Corte- SPED Teacher</w:t>
          </w:r>
        </w:sdtContent>
      </w:sdt>
    </w:p>
    <w:p w14:paraId="48BDF6B8" w14:textId="77777777" w:rsidR="00043AE6" w:rsidRPr="005207F7" w:rsidRDefault="00043AE6" w:rsidP="00043AE6">
      <w:pPr>
        <w:spacing w:line="360" w:lineRule="auto"/>
        <w:rPr>
          <w:sz w:val="22"/>
          <w:szCs w:val="22"/>
        </w:rPr>
      </w:pPr>
      <w:r w:rsidRPr="005207F7">
        <w:rPr>
          <w:b/>
          <w:sz w:val="22"/>
          <w:szCs w:val="22"/>
        </w:rPr>
        <w:t>Persons conducting the assessment</w:t>
      </w:r>
      <w:r w:rsidRPr="005207F7">
        <w:rPr>
          <w:sz w:val="22"/>
          <w:szCs w:val="22"/>
        </w:rPr>
        <w:t>:</w:t>
      </w:r>
    </w:p>
    <w:p w14:paraId="3AAECEE1" w14:textId="77777777" w:rsidR="00043AE6" w:rsidRPr="005207F7" w:rsidRDefault="00043AE6" w:rsidP="00043AE6">
      <w:pPr>
        <w:ind w:left="720" w:hanging="720"/>
        <w:rPr>
          <w:sz w:val="22"/>
          <w:szCs w:val="22"/>
        </w:rPr>
      </w:pPr>
      <w:r w:rsidRPr="005207F7">
        <w:rPr>
          <w:b/>
          <w:sz w:val="22"/>
          <w:szCs w:val="22"/>
        </w:rPr>
        <w:t>Role</w:t>
      </w:r>
      <w:r w:rsidRPr="005207F7">
        <w:rPr>
          <w:sz w:val="22"/>
          <w:szCs w:val="22"/>
        </w:rPr>
        <w:t xml:space="preserve">: </w:t>
      </w:r>
      <w:r w:rsidRPr="005207F7">
        <w:rPr>
          <w:sz w:val="22"/>
          <w:szCs w:val="22"/>
        </w:rPr>
        <w:tab/>
      </w:r>
      <w:sdt>
        <w:sdtPr>
          <w:rPr>
            <w:sz w:val="22"/>
            <w:szCs w:val="22"/>
          </w:rPr>
          <w:id w:val="1596137441"/>
          <w14:checkbox>
            <w14:checked w14:val="0"/>
            <w14:checkedState w14:val="2612" w14:font="ＭＳ ゴシック"/>
            <w14:uncheckedState w14:val="2610" w14:font="ＭＳ ゴシック"/>
          </w14:checkbox>
        </w:sdtPr>
        <w:sdtContent>
          <w:r w:rsidRPr="005207F7">
            <w:rPr>
              <w:rFonts w:ascii="Segoe UI Symbol" w:eastAsia="MS Gothic" w:hAnsi="Segoe UI Symbol" w:cs="Segoe UI Symbol"/>
              <w:sz w:val="22"/>
              <w:szCs w:val="22"/>
            </w:rPr>
            <w:t>☐</w:t>
          </w:r>
        </w:sdtContent>
      </w:sdt>
      <w:r w:rsidRPr="005207F7">
        <w:rPr>
          <w:sz w:val="22"/>
          <w:szCs w:val="22"/>
        </w:rPr>
        <w:t xml:space="preserve"> Classroom teacher </w:t>
      </w:r>
      <w:r w:rsidRPr="005207F7">
        <w:rPr>
          <w:sz w:val="22"/>
          <w:szCs w:val="22"/>
        </w:rPr>
        <w:tab/>
      </w:r>
      <w:sdt>
        <w:sdtPr>
          <w:rPr>
            <w:sz w:val="22"/>
            <w:szCs w:val="22"/>
          </w:rPr>
          <w:id w:val="-873381422"/>
          <w14:checkbox>
            <w14:checked w14:val="1"/>
            <w14:checkedState w14:val="2612" w14:font="ＭＳ ゴシック"/>
            <w14:uncheckedState w14:val="2610" w14:font="ＭＳ ゴシック"/>
          </w14:checkbox>
        </w:sdtPr>
        <w:sdtContent>
          <w:r>
            <w:rPr>
              <w:rFonts w:ascii="MS Gothic" w:eastAsia="MS Gothic" w:hAnsi="MS Gothic" w:hint="eastAsia"/>
              <w:sz w:val="22"/>
              <w:szCs w:val="22"/>
            </w:rPr>
            <w:t>☒</w:t>
          </w:r>
        </w:sdtContent>
      </w:sdt>
      <w:r w:rsidRPr="005207F7">
        <w:rPr>
          <w:sz w:val="22"/>
          <w:szCs w:val="22"/>
        </w:rPr>
        <w:t xml:space="preserve"> SPED Teacher</w:t>
      </w:r>
      <w:r w:rsidRPr="005207F7">
        <w:rPr>
          <w:sz w:val="22"/>
          <w:szCs w:val="22"/>
        </w:rPr>
        <w:tab/>
      </w:r>
      <w:sdt>
        <w:sdtPr>
          <w:rPr>
            <w:sz w:val="22"/>
            <w:szCs w:val="22"/>
          </w:rPr>
          <w:id w:val="-2079501046"/>
          <w14:checkbox>
            <w14:checked w14:val="0"/>
            <w14:checkedState w14:val="2612" w14:font="ＭＳ ゴシック"/>
            <w14:uncheckedState w14:val="2610" w14:font="ＭＳ ゴシック"/>
          </w14:checkbox>
        </w:sdtPr>
        <w:sdtContent>
          <w:r w:rsidRPr="005207F7">
            <w:rPr>
              <w:rFonts w:ascii="Segoe UI Symbol" w:eastAsia="MS Gothic" w:hAnsi="Segoe UI Symbol" w:cs="Segoe UI Symbol"/>
              <w:sz w:val="22"/>
              <w:szCs w:val="22"/>
            </w:rPr>
            <w:t>☐</w:t>
          </w:r>
        </w:sdtContent>
      </w:sdt>
      <w:r w:rsidRPr="005207F7">
        <w:rPr>
          <w:sz w:val="22"/>
          <w:szCs w:val="22"/>
        </w:rPr>
        <w:t xml:space="preserve"> Teacher (Other)</w:t>
      </w:r>
      <w:r w:rsidRPr="005207F7">
        <w:rPr>
          <w:sz w:val="22"/>
          <w:szCs w:val="22"/>
        </w:rPr>
        <w:tab/>
      </w:r>
      <w:sdt>
        <w:sdtPr>
          <w:rPr>
            <w:sz w:val="22"/>
            <w:szCs w:val="22"/>
          </w:rPr>
          <w:id w:val="279385264"/>
          <w14:checkbox>
            <w14:checked w14:val="0"/>
            <w14:checkedState w14:val="2612" w14:font="ＭＳ ゴシック"/>
            <w14:uncheckedState w14:val="2610" w14:font="ＭＳ ゴシック"/>
          </w14:checkbox>
        </w:sdtPr>
        <w:sdtContent>
          <w:r w:rsidRPr="005207F7">
            <w:rPr>
              <w:rFonts w:ascii="Segoe UI Symbol" w:eastAsia="MS Gothic" w:hAnsi="Segoe UI Symbol" w:cs="Segoe UI Symbol"/>
              <w:sz w:val="22"/>
              <w:szCs w:val="22"/>
            </w:rPr>
            <w:t>☐</w:t>
          </w:r>
        </w:sdtContent>
      </w:sdt>
      <w:r w:rsidRPr="005207F7">
        <w:rPr>
          <w:sz w:val="22"/>
          <w:szCs w:val="22"/>
        </w:rPr>
        <w:t xml:space="preserve"> Teacher (Other)</w:t>
      </w:r>
    </w:p>
    <w:p w14:paraId="5F436601" w14:textId="77777777" w:rsidR="00043AE6" w:rsidRPr="005207F7" w:rsidRDefault="007F1799" w:rsidP="00043AE6">
      <w:pPr>
        <w:ind w:left="720"/>
        <w:rPr>
          <w:sz w:val="22"/>
          <w:szCs w:val="22"/>
        </w:rPr>
      </w:pPr>
      <w:sdt>
        <w:sdtPr>
          <w:rPr>
            <w:sz w:val="22"/>
            <w:szCs w:val="22"/>
          </w:rPr>
          <w:id w:val="-1328289531"/>
          <w14:checkbox>
            <w14:checked w14:val="0"/>
            <w14:checkedState w14:val="2612" w14:font="ＭＳ ゴシック"/>
            <w14:uncheckedState w14:val="2610" w14:font="ＭＳ ゴシック"/>
          </w14:checkbox>
        </w:sdtPr>
        <w:sdtContent>
          <w:r w:rsidR="00043AE6" w:rsidRPr="005207F7">
            <w:rPr>
              <w:rFonts w:ascii="Segoe UI Symbol" w:eastAsia="MS Gothic" w:hAnsi="Segoe UI Symbol" w:cs="Segoe UI Symbol"/>
              <w:sz w:val="22"/>
              <w:szCs w:val="22"/>
            </w:rPr>
            <w:t>☐</w:t>
          </w:r>
        </w:sdtContent>
      </w:sdt>
      <w:r w:rsidR="00043AE6" w:rsidRPr="005207F7">
        <w:rPr>
          <w:sz w:val="22"/>
          <w:szCs w:val="22"/>
        </w:rPr>
        <w:t xml:space="preserve"> School Psychologist</w:t>
      </w:r>
      <w:r w:rsidR="00043AE6" w:rsidRPr="005207F7">
        <w:rPr>
          <w:sz w:val="22"/>
          <w:szCs w:val="22"/>
        </w:rPr>
        <w:tab/>
      </w:r>
      <w:sdt>
        <w:sdtPr>
          <w:rPr>
            <w:sz w:val="22"/>
            <w:szCs w:val="22"/>
          </w:rPr>
          <w:id w:val="1600138367"/>
          <w14:checkbox>
            <w14:checked w14:val="0"/>
            <w14:checkedState w14:val="2612" w14:font="ＭＳ ゴシック"/>
            <w14:uncheckedState w14:val="2610" w14:font="ＭＳ ゴシック"/>
          </w14:checkbox>
        </w:sdtPr>
        <w:sdtContent>
          <w:r w:rsidR="00043AE6" w:rsidRPr="005207F7">
            <w:rPr>
              <w:rFonts w:ascii="Segoe UI Symbol" w:eastAsia="MS Gothic" w:hAnsi="Segoe UI Symbol" w:cs="Segoe UI Symbol"/>
              <w:sz w:val="22"/>
              <w:szCs w:val="22"/>
            </w:rPr>
            <w:t>☐</w:t>
          </w:r>
        </w:sdtContent>
      </w:sdt>
      <w:r w:rsidR="00043AE6" w:rsidRPr="005207F7">
        <w:rPr>
          <w:sz w:val="22"/>
          <w:szCs w:val="22"/>
        </w:rPr>
        <w:t xml:space="preserve"> Counselor</w:t>
      </w:r>
      <w:r w:rsidR="00043AE6" w:rsidRPr="005207F7">
        <w:rPr>
          <w:sz w:val="22"/>
          <w:szCs w:val="22"/>
        </w:rPr>
        <w:tab/>
      </w:r>
      <w:r w:rsidR="00043AE6" w:rsidRPr="005207F7">
        <w:rPr>
          <w:sz w:val="22"/>
          <w:szCs w:val="22"/>
        </w:rPr>
        <w:tab/>
      </w:r>
      <w:sdt>
        <w:sdtPr>
          <w:rPr>
            <w:sz w:val="22"/>
            <w:szCs w:val="22"/>
          </w:rPr>
          <w:id w:val="-107896089"/>
          <w14:checkbox>
            <w14:checked w14:val="0"/>
            <w14:checkedState w14:val="2612" w14:font="ＭＳ ゴシック"/>
            <w14:uncheckedState w14:val="2610" w14:font="ＭＳ ゴシック"/>
          </w14:checkbox>
        </w:sdtPr>
        <w:sdtContent>
          <w:r w:rsidR="00043AE6" w:rsidRPr="005207F7">
            <w:rPr>
              <w:rFonts w:ascii="Segoe UI Symbol" w:eastAsia="MS Gothic" w:hAnsi="Segoe UI Symbol" w:cs="Segoe UI Symbol"/>
              <w:sz w:val="22"/>
              <w:szCs w:val="22"/>
            </w:rPr>
            <w:t>☐</w:t>
          </w:r>
        </w:sdtContent>
      </w:sdt>
      <w:r w:rsidR="00043AE6" w:rsidRPr="005207F7">
        <w:rPr>
          <w:sz w:val="22"/>
          <w:szCs w:val="22"/>
        </w:rPr>
        <w:t xml:space="preserve"> Behavior Specialist</w:t>
      </w:r>
      <w:r w:rsidR="00043AE6" w:rsidRPr="005207F7">
        <w:rPr>
          <w:sz w:val="22"/>
          <w:szCs w:val="22"/>
        </w:rPr>
        <w:tab/>
      </w:r>
      <w:sdt>
        <w:sdtPr>
          <w:rPr>
            <w:sz w:val="22"/>
            <w:szCs w:val="22"/>
          </w:rPr>
          <w:id w:val="-1832899180"/>
          <w14:checkbox>
            <w14:checked w14:val="0"/>
            <w14:checkedState w14:val="2612" w14:font="ＭＳ ゴシック"/>
            <w14:uncheckedState w14:val="2610" w14:font="ＭＳ ゴシック"/>
          </w14:checkbox>
        </w:sdtPr>
        <w:sdtContent>
          <w:r w:rsidR="00043AE6" w:rsidRPr="005207F7">
            <w:rPr>
              <w:rFonts w:ascii="Segoe UI Symbol" w:eastAsia="MS Gothic" w:hAnsi="Segoe UI Symbol" w:cs="Segoe UI Symbol"/>
              <w:sz w:val="22"/>
              <w:szCs w:val="22"/>
            </w:rPr>
            <w:t>☐</w:t>
          </w:r>
        </w:sdtContent>
      </w:sdt>
      <w:r w:rsidR="00043AE6" w:rsidRPr="005207F7">
        <w:rPr>
          <w:sz w:val="22"/>
          <w:szCs w:val="22"/>
        </w:rPr>
        <w:t xml:space="preserve"> Intern</w:t>
      </w:r>
      <w:r w:rsidR="00043AE6" w:rsidRPr="005207F7">
        <w:rPr>
          <w:sz w:val="22"/>
          <w:szCs w:val="22"/>
        </w:rPr>
        <w:tab/>
      </w:r>
    </w:p>
    <w:p w14:paraId="37AD0D27" w14:textId="77777777" w:rsidR="00043AE6" w:rsidRPr="005207F7" w:rsidRDefault="007F1799" w:rsidP="00043AE6">
      <w:pPr>
        <w:ind w:left="720"/>
        <w:rPr>
          <w:sz w:val="22"/>
          <w:szCs w:val="22"/>
        </w:rPr>
      </w:pPr>
      <w:sdt>
        <w:sdtPr>
          <w:rPr>
            <w:sz w:val="22"/>
            <w:szCs w:val="22"/>
          </w:rPr>
          <w:id w:val="1415509934"/>
          <w14:checkbox>
            <w14:checked w14:val="0"/>
            <w14:checkedState w14:val="2612" w14:font="ＭＳ ゴシック"/>
            <w14:uncheckedState w14:val="2610" w14:font="ＭＳ ゴシック"/>
          </w14:checkbox>
        </w:sdtPr>
        <w:sdtContent>
          <w:r w:rsidR="00043AE6" w:rsidRPr="005207F7">
            <w:rPr>
              <w:rFonts w:ascii="Segoe UI Symbol" w:eastAsia="MS Gothic" w:hAnsi="Segoe UI Symbol" w:cs="Segoe UI Symbol"/>
              <w:sz w:val="22"/>
              <w:szCs w:val="22"/>
            </w:rPr>
            <w:t>☐</w:t>
          </w:r>
        </w:sdtContent>
      </w:sdt>
      <w:r w:rsidR="00043AE6" w:rsidRPr="005207F7">
        <w:rPr>
          <w:sz w:val="22"/>
          <w:szCs w:val="22"/>
        </w:rPr>
        <w:t xml:space="preserve"> University Student </w:t>
      </w:r>
      <w:r w:rsidR="00043AE6" w:rsidRPr="005207F7">
        <w:rPr>
          <w:sz w:val="22"/>
          <w:szCs w:val="22"/>
        </w:rPr>
        <w:tab/>
      </w:r>
      <w:sdt>
        <w:sdtPr>
          <w:rPr>
            <w:sz w:val="22"/>
            <w:szCs w:val="22"/>
          </w:rPr>
          <w:id w:val="-2117271284"/>
          <w14:checkbox>
            <w14:checked w14:val="0"/>
            <w14:checkedState w14:val="2612" w14:font="ＭＳ ゴシック"/>
            <w14:uncheckedState w14:val="2610" w14:font="ＭＳ ゴシック"/>
          </w14:checkbox>
        </w:sdtPr>
        <w:sdtContent>
          <w:r w:rsidR="00043AE6" w:rsidRPr="005207F7">
            <w:rPr>
              <w:rFonts w:ascii="Segoe UI Symbol" w:eastAsia="MS Gothic" w:hAnsi="Segoe UI Symbol" w:cs="Segoe UI Symbol"/>
              <w:sz w:val="22"/>
              <w:szCs w:val="22"/>
            </w:rPr>
            <w:t>☐</w:t>
          </w:r>
        </w:sdtContent>
      </w:sdt>
      <w:r w:rsidR="00043AE6" w:rsidRPr="005207F7">
        <w:rPr>
          <w:sz w:val="22"/>
          <w:szCs w:val="22"/>
        </w:rPr>
        <w:t xml:space="preserve"> BCBA/ ABA</w:t>
      </w:r>
      <w:r w:rsidR="00043AE6" w:rsidRPr="005207F7">
        <w:rPr>
          <w:sz w:val="22"/>
          <w:szCs w:val="22"/>
        </w:rPr>
        <w:tab/>
        <w:t xml:space="preserve"> </w:t>
      </w:r>
      <w:r w:rsidR="00043AE6" w:rsidRPr="005207F7">
        <w:rPr>
          <w:sz w:val="22"/>
          <w:szCs w:val="22"/>
        </w:rPr>
        <w:tab/>
      </w:r>
      <w:sdt>
        <w:sdtPr>
          <w:rPr>
            <w:sz w:val="22"/>
            <w:szCs w:val="22"/>
          </w:rPr>
          <w:id w:val="-2131386966"/>
          <w14:checkbox>
            <w14:checked w14:val="1"/>
            <w14:checkedState w14:val="2612" w14:font="ＭＳ ゴシック"/>
            <w14:uncheckedState w14:val="2610" w14:font="ＭＳ ゴシック"/>
          </w14:checkbox>
        </w:sdtPr>
        <w:sdtContent>
          <w:r w:rsidR="00043AE6">
            <w:rPr>
              <w:rFonts w:ascii="MS Gothic" w:eastAsia="MS Gothic" w:hAnsi="MS Gothic" w:hint="eastAsia"/>
              <w:sz w:val="22"/>
              <w:szCs w:val="22"/>
            </w:rPr>
            <w:t>☒</w:t>
          </w:r>
        </w:sdtContent>
      </w:sdt>
      <w:r w:rsidR="00043AE6" w:rsidRPr="005207F7">
        <w:rPr>
          <w:sz w:val="22"/>
          <w:szCs w:val="22"/>
        </w:rPr>
        <w:t xml:space="preserve"> </w:t>
      </w:r>
      <w:proofErr w:type="gramStart"/>
      <w:r w:rsidR="00043AE6" w:rsidRPr="005207F7">
        <w:rPr>
          <w:sz w:val="22"/>
          <w:szCs w:val="22"/>
        </w:rPr>
        <w:t>Other</w:t>
      </w:r>
      <w:proofErr w:type="gramEnd"/>
      <w:r w:rsidR="00043AE6" w:rsidRPr="005207F7">
        <w:rPr>
          <w:sz w:val="22"/>
          <w:szCs w:val="22"/>
        </w:rPr>
        <w:t xml:space="preserve">: </w:t>
      </w:r>
      <w:sdt>
        <w:sdtPr>
          <w:rPr>
            <w:sz w:val="22"/>
            <w:szCs w:val="22"/>
          </w:rPr>
          <w:id w:val="-940291007"/>
          <w:placeholder>
            <w:docPart w:val="905BFCC0BF202A47946683D904237434"/>
          </w:placeholder>
        </w:sdtPr>
        <w:sdtContent>
          <w:r w:rsidR="00043AE6">
            <w:rPr>
              <w:sz w:val="22"/>
              <w:szCs w:val="22"/>
            </w:rPr>
            <w:t>University of Kansas team mates</w:t>
          </w:r>
        </w:sdtContent>
      </w:sdt>
    </w:p>
    <w:p w14:paraId="04DE7461" w14:textId="77777777" w:rsidR="00043AE6" w:rsidRPr="005207F7" w:rsidRDefault="00043AE6" w:rsidP="00043AE6">
      <w:pPr>
        <w:pBdr>
          <w:bottom w:val="single" w:sz="12" w:space="1" w:color="auto"/>
        </w:pBdr>
        <w:spacing w:line="360" w:lineRule="auto"/>
        <w:rPr>
          <w:b/>
          <w:sz w:val="10"/>
          <w:szCs w:val="10"/>
        </w:rPr>
      </w:pPr>
    </w:p>
    <w:p w14:paraId="65234D3B" w14:textId="77777777" w:rsidR="00043AE6" w:rsidRPr="005207F7" w:rsidRDefault="00043AE6" w:rsidP="00043AE6">
      <w:pPr>
        <w:spacing w:line="360" w:lineRule="auto"/>
        <w:rPr>
          <w:sz w:val="10"/>
          <w:szCs w:val="10"/>
        </w:rPr>
      </w:pPr>
    </w:p>
    <w:p w14:paraId="1656BFC8" w14:textId="77777777" w:rsidR="00043AE6" w:rsidRPr="005207F7" w:rsidRDefault="00043AE6" w:rsidP="00043AE6">
      <w:pPr>
        <w:spacing w:line="360" w:lineRule="auto"/>
        <w:jc w:val="center"/>
        <w:rPr>
          <w:b/>
          <w:sz w:val="28"/>
          <w:szCs w:val="28"/>
        </w:rPr>
      </w:pPr>
      <w:r>
        <w:rPr>
          <w:rFonts w:eastAsia="SimSun"/>
          <w:b/>
          <w:noProof/>
          <w:sz w:val="28"/>
          <w:szCs w:val="32"/>
        </w:rPr>
        <mc:AlternateContent>
          <mc:Choice Requires="wps">
            <w:drawing>
              <wp:anchor distT="0" distB="0" distL="114300" distR="114300" simplePos="0" relativeHeight="251660288" behindDoc="0" locked="0" layoutInCell="1" allowOverlap="1" wp14:anchorId="74E6DA24" wp14:editId="574B8BE4">
                <wp:simplePos x="0" y="0"/>
                <wp:positionH relativeFrom="column">
                  <wp:posOffset>2090889</wp:posOffset>
                </wp:positionH>
                <wp:positionV relativeFrom="paragraph">
                  <wp:posOffset>219932</wp:posOffset>
                </wp:positionV>
                <wp:extent cx="1735277" cy="0"/>
                <wp:effectExtent l="0" t="19050" r="36830" b="19050"/>
                <wp:wrapNone/>
                <wp:docPr id="2" name="Straight Connector 2"/>
                <wp:cNvGraphicFramePr/>
                <a:graphic xmlns:a="http://schemas.openxmlformats.org/drawingml/2006/main">
                  <a:graphicData uri="http://schemas.microsoft.com/office/word/2010/wordprocessingShape">
                    <wps:wsp>
                      <wps:cNvCnPr/>
                      <wps:spPr>
                        <a:xfrm>
                          <a:off x="0" y="0"/>
                          <a:ext cx="1735277" cy="0"/>
                        </a:xfrm>
                        <a:prstGeom prst="line">
                          <a:avLst/>
                        </a:prstGeom>
                        <a:ln w="44450" cmpd="thinThick"/>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17.3pt" to="301.3pt,1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OoucwBAADZAwAADgAAAGRycy9lMm9Eb2MueG1srFNNj9MwEL0j8R8s32nS0KUoarqHruCCoGJ3&#10;f4DXsRtrbY81Nk367xm7bRYBQghxcfwxb+a9N5PN7eQsOyqMBnzHl4uaM+Ul9MYfOv748OHNe85i&#10;Er4XFrzq+ElFfrt9/WozhlY1MIDtFTJK4mM7ho4PKYW2qqIclBNxAUF5etSATiQ64qHqUYyU3dmq&#10;qet31QjYBwSpYqTbu/Mj35b8WiuZvmgdVWK248QtlRXL+pTXarsR7QFFGIy80BD/wMIJ46nonOpO&#10;JMG+ofkllTMSIYJOCwmuAq2NVEUDqVnWP6m5H0RQRQuZE8NsU/x/aeXn4x6Z6TvecOaFoxbdJxTm&#10;MCS2A+/JQEDWZJ/GEFsK3/k9Xk4x7DGLnjS6/CU5bCrenmZv1ZSYpMvl+u1Ns15zJq9v1QswYEwf&#10;FTiWNx23xmfZohXHTzFRMQq9huRr69nY8dVqdUMtlS4Q+zQY/0A9fM5Mq0z1TK7s0smqM+6r0iQ2&#10;0yn5y5ipnUV2FDQg/fOywHMFiswQbaydQfWfQZfYDFNl9P4WOEeXiuDTDHTGA/6uapquVPU5/qr6&#10;rDXLfoL+VFpV7KD5KT5eZj0P6I/nAn/5I7ffAQAA//8DAFBLAwQUAAYACAAAACEAbCb/Td8AAAAJ&#10;AQAADwAAAGRycy9kb3ducmV2LnhtbEyPQU/DMAyF70j8h8hI3FiyDlWjazoBEhJiHNZtHHbLWtNU&#10;a5yqybby7zHiALdnv6fnz/lydJ044xBaTxqmEwUCqfJ1S42G3fblbg4iREO16Tyhhi8MsCyur3KT&#10;1f5CJZ43sRFcQiEzGmyMfSZlqCw6Eya+R2Lv0w/ORB6HRtaDuXC562SiVCqdaYkvWNPjs8XquDk5&#10;Datyr6bl+Gp3x6ft+8p+zN/iutL69mZ8XICIOMa/MPzgMzoUzHTwJ6qD6DTMkocZR1ncpyA4kKqE&#10;xeF3IYtc/v+g+AYAAP//AwBQSwECLQAUAAYACAAAACEA5JnDwPsAAADhAQAAEwAAAAAAAAAAAAAA&#10;AAAAAAAAW0NvbnRlbnRfVHlwZXNdLnhtbFBLAQItABQABgAIAAAAIQAjsmrh1wAAAJQBAAALAAAA&#10;AAAAAAAAAAAAACwBAABfcmVscy8ucmVsc1BLAQItABQABgAIAAAAIQBEQ6i5zAEAANkDAAAOAAAA&#10;AAAAAAAAAAAAACwCAABkcnMvZTJvRG9jLnhtbFBLAQItABQABgAIAAAAIQBsJv9N3wAAAAkBAAAP&#10;AAAAAAAAAAAAAAAAACQEAABkcnMvZG93bnJldi54bWxQSwUGAAAAAAQABADzAAAAMAUAAAAA&#10;" strokecolor="black [3040]" strokeweight="3.5pt">
                <v:stroke linestyle="thinThick"/>
              </v:line>
            </w:pict>
          </mc:Fallback>
        </mc:AlternateContent>
      </w:r>
      <w:r w:rsidRPr="005207F7">
        <w:rPr>
          <w:rFonts w:eastAsia="SimSun"/>
          <w:b/>
          <w:sz w:val="28"/>
          <w:szCs w:val="28"/>
        </w:rPr>
        <w:t>Behavioral Definitions</w:t>
      </w:r>
    </w:p>
    <w:p w14:paraId="19080BFD" w14:textId="77777777" w:rsidR="00043AE6" w:rsidRDefault="00043AE6" w:rsidP="00043AE6">
      <w:pPr>
        <w:spacing w:line="360" w:lineRule="auto"/>
        <w:rPr>
          <w:b/>
          <w:bCs/>
          <w:sz w:val="22"/>
          <w:szCs w:val="22"/>
        </w:rPr>
      </w:pPr>
      <w:r w:rsidRPr="005207F7">
        <w:rPr>
          <w:b/>
          <w:bCs/>
          <w:sz w:val="22"/>
          <w:szCs w:val="22"/>
        </w:rPr>
        <w:t>Target Behavior:</w:t>
      </w:r>
    </w:p>
    <w:p w14:paraId="64C0A274" w14:textId="7E42160F" w:rsidR="00043AE6" w:rsidRPr="00DA0C7E" w:rsidRDefault="00043AE6" w:rsidP="00043AE6">
      <w:pPr>
        <w:spacing w:line="360" w:lineRule="auto"/>
        <w:rPr>
          <w:b/>
          <w:bCs/>
          <w:sz w:val="22"/>
          <w:szCs w:val="22"/>
        </w:rPr>
      </w:pPr>
      <w:r w:rsidRPr="00DA0C7E">
        <w:rPr>
          <w:color w:val="000000"/>
          <w:sz w:val="22"/>
          <w:szCs w:val="22"/>
        </w:rPr>
        <w:t xml:space="preserve">Off task behavior is when a student is distracting </w:t>
      </w:r>
      <w:r w:rsidR="00AD121E">
        <w:rPr>
          <w:color w:val="000000"/>
          <w:sz w:val="22"/>
          <w:szCs w:val="22"/>
        </w:rPr>
        <w:t xml:space="preserve">to </w:t>
      </w:r>
      <w:r w:rsidRPr="00DA0C7E">
        <w:rPr>
          <w:color w:val="000000"/>
          <w:sz w:val="22"/>
          <w:szCs w:val="22"/>
        </w:rPr>
        <w:t>peers and teacher in classroom, failing to maintain focus and easily distracted. Examples of off task behaviors include interrupting teachers, blurti</w:t>
      </w:r>
      <w:r w:rsidR="00AD121E">
        <w:rPr>
          <w:color w:val="000000"/>
          <w:sz w:val="22"/>
          <w:szCs w:val="22"/>
        </w:rPr>
        <w:t>ng out in the middle of class, f</w:t>
      </w:r>
      <w:r w:rsidRPr="00DA0C7E">
        <w:rPr>
          <w:color w:val="000000"/>
          <w:sz w:val="22"/>
          <w:szCs w:val="22"/>
        </w:rPr>
        <w:t>ailing to complete class assignments and working well in a small group setting. Non-examples of off task behaviors include completing class assignment without reminders, maintaining focus and do not distract peers, sitting quietly when teacher is teaching.</w:t>
      </w:r>
    </w:p>
    <w:p w14:paraId="4D252929" w14:textId="77777777" w:rsidR="00043AE6" w:rsidRDefault="00043AE6" w:rsidP="00043AE6">
      <w:pPr>
        <w:spacing w:line="360" w:lineRule="auto"/>
        <w:rPr>
          <w:b/>
          <w:bCs/>
          <w:sz w:val="22"/>
          <w:szCs w:val="22"/>
        </w:rPr>
      </w:pPr>
      <w:r w:rsidRPr="005207F7">
        <w:rPr>
          <w:b/>
          <w:bCs/>
          <w:sz w:val="22"/>
          <w:szCs w:val="22"/>
        </w:rPr>
        <w:t xml:space="preserve">Replacement Behavior: </w:t>
      </w:r>
    </w:p>
    <w:p w14:paraId="25A8EEC0" w14:textId="77777777" w:rsidR="00043AE6" w:rsidRPr="00DA0C7E" w:rsidRDefault="00043AE6" w:rsidP="00043AE6">
      <w:pPr>
        <w:spacing w:line="360" w:lineRule="auto"/>
        <w:rPr>
          <w:b/>
          <w:bCs/>
          <w:sz w:val="22"/>
          <w:szCs w:val="22"/>
        </w:rPr>
      </w:pPr>
      <w:r w:rsidRPr="00DA0C7E">
        <w:rPr>
          <w:color w:val="000000"/>
          <w:sz w:val="22"/>
          <w:szCs w:val="22"/>
        </w:rPr>
        <w:t>On task behavior is when the student engages in any behavior for any period</w:t>
      </w:r>
      <w:r>
        <w:rPr>
          <w:color w:val="000000"/>
          <w:sz w:val="22"/>
          <w:szCs w:val="22"/>
        </w:rPr>
        <w:t xml:space="preserve"> of time</w:t>
      </w:r>
      <w:r w:rsidRPr="00DA0C7E">
        <w:rPr>
          <w:color w:val="000000"/>
          <w:sz w:val="22"/>
          <w:szCs w:val="22"/>
        </w:rPr>
        <w:t xml:space="preserve"> that matches the ongoing classroom instruction such as paying attention to the teacher, silently working on homework, or actively participating in group work or class activities. Non-examples of this would be wandering the room, talking to neighbors without permission, or sitting silently without being engaged in assigned tasks or teacher instruction.</w:t>
      </w:r>
    </w:p>
    <w:p w14:paraId="5CDC01F5" w14:textId="77777777" w:rsidR="00043AE6" w:rsidRPr="005207F7" w:rsidRDefault="00043AE6" w:rsidP="00043AE6">
      <w:pPr>
        <w:spacing w:line="360" w:lineRule="auto"/>
        <w:rPr>
          <w:b/>
          <w:sz w:val="22"/>
          <w:szCs w:val="22"/>
        </w:rPr>
      </w:pPr>
      <w:r w:rsidRPr="005207F7">
        <w:rPr>
          <w:b/>
          <w:bCs/>
          <w:sz w:val="22"/>
          <w:szCs w:val="22"/>
        </w:rPr>
        <w:t>Rationale for Replacement behavior</w:t>
      </w:r>
      <w:r w:rsidRPr="005207F7">
        <w:rPr>
          <w:rStyle w:val="Heading2Char"/>
          <w:rFonts w:ascii="Times New Roman" w:hAnsi="Times New Roman"/>
          <w:sz w:val="22"/>
          <w:szCs w:val="22"/>
        </w:rPr>
        <w:t>:</w:t>
      </w:r>
      <w:r w:rsidRPr="005207F7">
        <w:rPr>
          <w:b/>
          <w:sz w:val="22"/>
          <w:szCs w:val="22"/>
        </w:rPr>
        <w:t xml:space="preserve"> </w:t>
      </w:r>
    </w:p>
    <w:p w14:paraId="7F43F568" w14:textId="77777777" w:rsidR="00043AE6" w:rsidRPr="00DA0C7E" w:rsidRDefault="00043AE6" w:rsidP="00043AE6">
      <w:pPr>
        <w:pStyle w:val="BodyText2"/>
        <w:spacing w:after="0" w:line="360" w:lineRule="auto"/>
        <w:rPr>
          <w:rFonts w:ascii="Times New Roman" w:hAnsi="Times New Roman"/>
          <w:sz w:val="22"/>
          <w:szCs w:val="22"/>
        </w:rPr>
      </w:pPr>
      <w:r w:rsidRPr="00DA0C7E">
        <w:rPr>
          <w:rFonts w:ascii="Times New Roman" w:hAnsi="Times New Roman"/>
          <w:color w:val="000000"/>
          <w:sz w:val="22"/>
          <w:szCs w:val="22"/>
        </w:rPr>
        <w:t>We want to increase the likelihood of this behavior so that the student can appropriately engage not just in classroom instruction but also daily life.</w:t>
      </w:r>
    </w:p>
    <w:p w14:paraId="6D2A9C14" w14:textId="77777777" w:rsidR="00043AE6" w:rsidRPr="005207F7" w:rsidRDefault="00043AE6" w:rsidP="00043AE6">
      <w:pPr>
        <w:spacing w:line="360" w:lineRule="auto"/>
        <w:rPr>
          <w:sz w:val="22"/>
          <w:szCs w:val="22"/>
        </w:rPr>
      </w:pPr>
      <w:r w:rsidRPr="005207F7">
        <w:rPr>
          <w:b/>
          <w:sz w:val="22"/>
          <w:szCs w:val="22"/>
        </w:rPr>
        <w:t>Baseline Statement</w:t>
      </w:r>
      <w:r w:rsidRPr="005207F7">
        <w:rPr>
          <w:sz w:val="22"/>
          <w:szCs w:val="22"/>
        </w:rPr>
        <w:t>:</w:t>
      </w:r>
    </w:p>
    <w:p w14:paraId="16B28A81" w14:textId="08F463CD" w:rsidR="00043AE6" w:rsidRPr="00DA0C7E" w:rsidRDefault="00043AE6" w:rsidP="00043AE6">
      <w:pPr>
        <w:spacing w:line="360" w:lineRule="auto"/>
        <w:rPr>
          <w:sz w:val="22"/>
          <w:szCs w:val="22"/>
        </w:rPr>
      </w:pPr>
      <w:r w:rsidRPr="00DA0C7E">
        <w:rPr>
          <w:color w:val="000000"/>
          <w:sz w:val="22"/>
          <w:szCs w:val="22"/>
        </w:rPr>
        <w:t xml:space="preserve">Four observations were conducted. The range of rate for all 4 observations </w:t>
      </w:r>
      <w:r w:rsidR="00AD121E">
        <w:rPr>
          <w:color w:val="000000"/>
          <w:sz w:val="22"/>
          <w:szCs w:val="22"/>
        </w:rPr>
        <w:t>was</w:t>
      </w:r>
      <w:r w:rsidRPr="00DA0C7E">
        <w:rPr>
          <w:color w:val="000000"/>
          <w:sz w:val="22"/>
          <w:szCs w:val="22"/>
        </w:rPr>
        <w:t xml:space="preserve"> 0.23-0.4/min. There was an IOA calculated for one of the observation. The IOA= 90%</w:t>
      </w:r>
    </w:p>
    <w:p w14:paraId="5A78253E" w14:textId="77777777" w:rsidR="00043AE6" w:rsidRPr="005207F7" w:rsidRDefault="00043AE6" w:rsidP="00043AE6">
      <w:pPr>
        <w:spacing w:line="360" w:lineRule="auto"/>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3551"/>
        <w:gridCol w:w="3768"/>
      </w:tblGrid>
      <w:tr w:rsidR="00043AE6" w:rsidRPr="005207F7" w14:paraId="45A5D03D" w14:textId="77777777" w:rsidTr="00043AE6">
        <w:tc>
          <w:tcPr>
            <w:tcW w:w="1923" w:type="dxa"/>
          </w:tcPr>
          <w:p w14:paraId="4E39A612" w14:textId="77777777" w:rsidR="00043AE6" w:rsidRPr="005207F7" w:rsidRDefault="00043AE6" w:rsidP="00043AE6">
            <w:pPr>
              <w:spacing w:line="360" w:lineRule="auto"/>
              <w:jc w:val="center"/>
              <w:rPr>
                <w:b/>
                <w:sz w:val="22"/>
                <w:szCs w:val="22"/>
              </w:rPr>
            </w:pPr>
          </w:p>
        </w:tc>
        <w:tc>
          <w:tcPr>
            <w:tcW w:w="3551" w:type="dxa"/>
          </w:tcPr>
          <w:p w14:paraId="14A4E59F" w14:textId="77777777" w:rsidR="00043AE6" w:rsidRPr="005207F7" w:rsidRDefault="00043AE6" w:rsidP="00043AE6">
            <w:pPr>
              <w:spacing w:line="360" w:lineRule="auto"/>
              <w:jc w:val="center"/>
              <w:rPr>
                <w:b/>
                <w:sz w:val="22"/>
                <w:szCs w:val="22"/>
              </w:rPr>
            </w:pPr>
            <w:r w:rsidRPr="005207F7">
              <w:rPr>
                <w:b/>
                <w:sz w:val="22"/>
                <w:szCs w:val="22"/>
              </w:rPr>
              <w:t>Positive Reinforcement</w:t>
            </w:r>
          </w:p>
          <w:p w14:paraId="1509B984" w14:textId="77777777" w:rsidR="00043AE6" w:rsidRPr="005207F7" w:rsidRDefault="00043AE6" w:rsidP="00043AE6">
            <w:pPr>
              <w:spacing w:line="360" w:lineRule="auto"/>
              <w:jc w:val="center"/>
              <w:rPr>
                <w:b/>
                <w:sz w:val="22"/>
                <w:szCs w:val="22"/>
              </w:rPr>
            </w:pPr>
            <w:r w:rsidRPr="005207F7">
              <w:rPr>
                <w:b/>
                <w:sz w:val="22"/>
                <w:szCs w:val="22"/>
              </w:rPr>
              <w:t>(Access Something)</w:t>
            </w:r>
          </w:p>
        </w:tc>
        <w:tc>
          <w:tcPr>
            <w:tcW w:w="3768" w:type="dxa"/>
          </w:tcPr>
          <w:p w14:paraId="311EABA2" w14:textId="77777777" w:rsidR="00043AE6" w:rsidRPr="005207F7" w:rsidRDefault="00043AE6" w:rsidP="00043AE6">
            <w:pPr>
              <w:spacing w:line="360" w:lineRule="auto"/>
              <w:jc w:val="center"/>
              <w:rPr>
                <w:b/>
                <w:sz w:val="22"/>
                <w:szCs w:val="22"/>
              </w:rPr>
            </w:pPr>
            <w:r w:rsidRPr="005207F7">
              <w:rPr>
                <w:b/>
                <w:sz w:val="22"/>
                <w:szCs w:val="22"/>
              </w:rPr>
              <w:t>Negative Reinforcement</w:t>
            </w:r>
          </w:p>
          <w:p w14:paraId="00AB45EA" w14:textId="77777777" w:rsidR="00043AE6" w:rsidRPr="005207F7" w:rsidRDefault="00043AE6" w:rsidP="00043AE6">
            <w:pPr>
              <w:spacing w:line="360" w:lineRule="auto"/>
              <w:jc w:val="center"/>
              <w:rPr>
                <w:b/>
                <w:sz w:val="22"/>
                <w:szCs w:val="22"/>
              </w:rPr>
            </w:pPr>
            <w:r w:rsidRPr="005207F7">
              <w:rPr>
                <w:b/>
                <w:sz w:val="22"/>
                <w:szCs w:val="22"/>
              </w:rPr>
              <w:t>(Avoid Something)</w:t>
            </w:r>
          </w:p>
        </w:tc>
      </w:tr>
      <w:tr w:rsidR="00043AE6" w:rsidRPr="005207F7" w14:paraId="198CF8DA" w14:textId="77777777" w:rsidTr="00043AE6">
        <w:trPr>
          <w:trHeight w:val="935"/>
        </w:trPr>
        <w:tc>
          <w:tcPr>
            <w:tcW w:w="1923" w:type="dxa"/>
          </w:tcPr>
          <w:p w14:paraId="053290C7" w14:textId="77777777" w:rsidR="00043AE6" w:rsidRPr="005207F7" w:rsidRDefault="00043AE6" w:rsidP="00043AE6">
            <w:pPr>
              <w:spacing w:line="360" w:lineRule="auto"/>
              <w:rPr>
                <w:b/>
                <w:sz w:val="22"/>
                <w:szCs w:val="22"/>
              </w:rPr>
            </w:pPr>
            <w:r w:rsidRPr="005207F7">
              <w:rPr>
                <w:b/>
                <w:sz w:val="22"/>
                <w:szCs w:val="22"/>
              </w:rPr>
              <w:t>Attention</w:t>
            </w:r>
          </w:p>
        </w:tc>
        <w:tc>
          <w:tcPr>
            <w:tcW w:w="3551" w:type="dxa"/>
          </w:tcPr>
          <w:p w14:paraId="7FE8CE59" w14:textId="77777777" w:rsidR="00043AE6" w:rsidRPr="00980B5C" w:rsidRDefault="00043AE6" w:rsidP="00043AE6">
            <w:pPr>
              <w:pStyle w:val="NormalWeb"/>
              <w:spacing w:after="0"/>
              <w:rPr>
                <w:sz w:val="22"/>
                <w:szCs w:val="22"/>
              </w:rPr>
            </w:pPr>
            <w:r w:rsidRPr="00980B5C">
              <w:rPr>
                <w:color w:val="000000"/>
                <w:sz w:val="22"/>
                <w:szCs w:val="22"/>
              </w:rPr>
              <w:t>Direct Observation</w:t>
            </w:r>
            <w:r>
              <w:rPr>
                <w:color w:val="000000"/>
                <w:sz w:val="22"/>
                <w:szCs w:val="22"/>
              </w:rPr>
              <w:t>:</w:t>
            </w:r>
            <w:r w:rsidRPr="00980B5C">
              <w:rPr>
                <w:color w:val="000000"/>
                <w:sz w:val="22"/>
                <w:szCs w:val="22"/>
              </w:rPr>
              <w:t xml:space="preserve"> A-B-C Data: </w:t>
            </w:r>
          </w:p>
          <w:p w14:paraId="2141250B" w14:textId="77777777" w:rsidR="00043AE6" w:rsidRPr="00980B5C" w:rsidRDefault="00043AE6" w:rsidP="00043AE6">
            <w:pPr>
              <w:rPr>
                <w:sz w:val="22"/>
                <w:szCs w:val="22"/>
              </w:rPr>
            </w:pPr>
            <w:r w:rsidRPr="00980B5C">
              <w:rPr>
                <w:color w:val="000000"/>
                <w:sz w:val="22"/>
                <w:szCs w:val="22"/>
              </w:rPr>
              <w:t>Student off task, looking for others to interact with him. 1.1, 1.2, 2.1, 2.3, 3.1, 4.1</w:t>
            </w:r>
          </w:p>
          <w:p w14:paraId="5B36E273" w14:textId="77777777" w:rsidR="00043AE6" w:rsidRPr="005207F7" w:rsidRDefault="00043AE6" w:rsidP="00043AE6">
            <w:pPr>
              <w:rPr>
                <w:sz w:val="22"/>
                <w:szCs w:val="22"/>
              </w:rPr>
            </w:pPr>
            <w:r w:rsidRPr="00980B5C">
              <w:rPr>
                <w:color w:val="000000"/>
                <w:sz w:val="22"/>
                <w:szCs w:val="22"/>
              </w:rPr>
              <w:t>T</w:t>
            </w:r>
            <w:r>
              <w:rPr>
                <w:color w:val="000000"/>
                <w:sz w:val="22"/>
                <w:szCs w:val="22"/>
              </w:rPr>
              <w:t>eacher Interview Questions: 4A</w:t>
            </w:r>
            <w:proofErr w:type="gramStart"/>
            <w:r>
              <w:rPr>
                <w:color w:val="000000"/>
                <w:sz w:val="22"/>
                <w:szCs w:val="22"/>
              </w:rPr>
              <w:t>,</w:t>
            </w:r>
            <w:r w:rsidRPr="00980B5C">
              <w:rPr>
                <w:color w:val="000000"/>
                <w:sz w:val="22"/>
                <w:szCs w:val="22"/>
              </w:rPr>
              <w:t>9B,15A,15B,20A,20B</w:t>
            </w:r>
            <w:proofErr w:type="gramEnd"/>
          </w:p>
        </w:tc>
        <w:tc>
          <w:tcPr>
            <w:tcW w:w="3768" w:type="dxa"/>
          </w:tcPr>
          <w:p w14:paraId="639A2C3E" w14:textId="77777777" w:rsidR="00043AE6" w:rsidRPr="00980B5C" w:rsidRDefault="00043AE6" w:rsidP="00043AE6">
            <w:pPr>
              <w:pStyle w:val="NormalWeb"/>
              <w:spacing w:after="0"/>
              <w:rPr>
                <w:sz w:val="22"/>
                <w:szCs w:val="22"/>
              </w:rPr>
            </w:pPr>
            <w:r w:rsidRPr="00980B5C">
              <w:rPr>
                <w:color w:val="000000"/>
                <w:sz w:val="22"/>
                <w:szCs w:val="22"/>
              </w:rPr>
              <w:t>Direct Observation A-B-C Data:</w:t>
            </w:r>
          </w:p>
          <w:p w14:paraId="2CA037E4" w14:textId="77777777" w:rsidR="00043AE6" w:rsidRPr="005207F7" w:rsidRDefault="00043AE6" w:rsidP="00043AE6">
            <w:pPr>
              <w:rPr>
                <w:sz w:val="22"/>
                <w:szCs w:val="22"/>
              </w:rPr>
            </w:pPr>
            <w:r w:rsidRPr="00980B5C">
              <w:rPr>
                <w:color w:val="000000"/>
                <w:sz w:val="22"/>
                <w:szCs w:val="22"/>
              </w:rPr>
              <w:t>Student off task, not paying attention to instruction. 3.2</w:t>
            </w:r>
          </w:p>
        </w:tc>
      </w:tr>
      <w:tr w:rsidR="00043AE6" w:rsidRPr="005207F7" w14:paraId="7F54736D" w14:textId="77777777" w:rsidTr="00043AE6">
        <w:trPr>
          <w:trHeight w:val="98"/>
        </w:trPr>
        <w:tc>
          <w:tcPr>
            <w:tcW w:w="1923" w:type="dxa"/>
            <w:tcBorders>
              <w:bottom w:val="single" w:sz="4" w:space="0" w:color="auto"/>
            </w:tcBorders>
          </w:tcPr>
          <w:p w14:paraId="50338090" w14:textId="77777777" w:rsidR="00043AE6" w:rsidRPr="005207F7" w:rsidRDefault="00043AE6" w:rsidP="00043AE6">
            <w:pPr>
              <w:spacing w:line="360" w:lineRule="auto"/>
              <w:rPr>
                <w:b/>
                <w:sz w:val="22"/>
                <w:szCs w:val="22"/>
              </w:rPr>
            </w:pPr>
            <w:r w:rsidRPr="005207F7">
              <w:rPr>
                <w:b/>
                <w:sz w:val="22"/>
                <w:szCs w:val="22"/>
              </w:rPr>
              <w:t>Tangibles</w:t>
            </w:r>
          </w:p>
          <w:p w14:paraId="62D7E515" w14:textId="77777777" w:rsidR="00043AE6" w:rsidRPr="005207F7" w:rsidRDefault="00043AE6" w:rsidP="00043AE6">
            <w:pPr>
              <w:spacing w:line="360" w:lineRule="auto"/>
              <w:rPr>
                <w:b/>
                <w:sz w:val="22"/>
                <w:szCs w:val="22"/>
              </w:rPr>
            </w:pPr>
            <w:r w:rsidRPr="005207F7">
              <w:rPr>
                <w:b/>
                <w:sz w:val="22"/>
                <w:szCs w:val="22"/>
              </w:rPr>
              <w:t>Activities</w:t>
            </w:r>
          </w:p>
        </w:tc>
        <w:tc>
          <w:tcPr>
            <w:tcW w:w="3551" w:type="dxa"/>
            <w:tcBorders>
              <w:bottom w:val="single" w:sz="4" w:space="0" w:color="auto"/>
            </w:tcBorders>
          </w:tcPr>
          <w:sdt>
            <w:sdtPr>
              <w:rPr>
                <w:sz w:val="22"/>
                <w:szCs w:val="22"/>
              </w:rPr>
              <w:id w:val="-240566165"/>
              <w:placeholder>
                <w:docPart w:val="07A89505F2F0E64EBC9C2FCDFB31AD66"/>
              </w:placeholder>
              <w:showingPlcHdr/>
            </w:sdtPr>
            <w:sdtContent>
              <w:p w14:paraId="0F7C4F7E" w14:textId="77777777" w:rsidR="00043AE6" w:rsidRPr="005207F7" w:rsidRDefault="00043AE6" w:rsidP="00043AE6">
                <w:pPr>
                  <w:spacing w:line="360" w:lineRule="auto"/>
                  <w:rPr>
                    <w:sz w:val="22"/>
                    <w:szCs w:val="22"/>
                  </w:rPr>
                </w:pPr>
                <w:r w:rsidRPr="005207F7">
                  <w:rPr>
                    <w:rStyle w:val="PlaceholderText"/>
                  </w:rPr>
                  <w:t>Click or tap here to enter text.</w:t>
                </w:r>
              </w:p>
            </w:sdtContent>
          </w:sdt>
        </w:tc>
        <w:tc>
          <w:tcPr>
            <w:tcW w:w="3768" w:type="dxa"/>
            <w:tcBorders>
              <w:bottom w:val="single" w:sz="4" w:space="0" w:color="auto"/>
            </w:tcBorders>
          </w:tcPr>
          <w:p w14:paraId="2F0247BA" w14:textId="77777777" w:rsidR="00043AE6" w:rsidRPr="00980B5C" w:rsidRDefault="00043AE6" w:rsidP="00043AE6">
            <w:pPr>
              <w:rPr>
                <w:sz w:val="22"/>
                <w:szCs w:val="22"/>
              </w:rPr>
            </w:pPr>
            <w:r w:rsidRPr="00980B5C">
              <w:rPr>
                <w:color w:val="000000"/>
                <w:sz w:val="22"/>
                <w:szCs w:val="22"/>
              </w:rPr>
              <w:t>Teacher Interview Questions: 4C, 9C</w:t>
            </w:r>
          </w:p>
          <w:p w14:paraId="058671D5" w14:textId="77777777" w:rsidR="00043AE6" w:rsidRPr="00980B5C" w:rsidRDefault="00043AE6" w:rsidP="00043AE6">
            <w:pPr>
              <w:rPr>
                <w:sz w:val="22"/>
                <w:szCs w:val="22"/>
              </w:rPr>
            </w:pPr>
            <w:r w:rsidRPr="00980B5C">
              <w:rPr>
                <w:color w:val="000000"/>
                <w:sz w:val="22"/>
                <w:szCs w:val="22"/>
              </w:rPr>
              <w:t>Direct observation A-B-C Data:</w:t>
            </w:r>
          </w:p>
          <w:p w14:paraId="11C9A1E4" w14:textId="77777777" w:rsidR="00043AE6" w:rsidRPr="005207F7" w:rsidRDefault="00043AE6" w:rsidP="00043AE6">
            <w:pPr>
              <w:spacing w:line="360" w:lineRule="auto"/>
              <w:rPr>
                <w:sz w:val="22"/>
                <w:szCs w:val="22"/>
              </w:rPr>
            </w:pPr>
            <w:r w:rsidRPr="00980B5C">
              <w:rPr>
                <w:color w:val="000000"/>
                <w:sz w:val="22"/>
                <w:szCs w:val="22"/>
              </w:rPr>
              <w:t>1.1, 2.3, 3.1, 3.2, 4.1</w:t>
            </w:r>
          </w:p>
        </w:tc>
      </w:tr>
      <w:tr w:rsidR="00043AE6" w:rsidRPr="005207F7" w14:paraId="1F2BABD5" w14:textId="77777777" w:rsidTr="00043AE6">
        <w:tc>
          <w:tcPr>
            <w:tcW w:w="1923" w:type="dxa"/>
            <w:tcBorders>
              <w:bottom w:val="single" w:sz="4" w:space="0" w:color="auto"/>
            </w:tcBorders>
          </w:tcPr>
          <w:p w14:paraId="65DD275D" w14:textId="77777777" w:rsidR="00043AE6" w:rsidRPr="005207F7" w:rsidRDefault="00043AE6" w:rsidP="00043AE6">
            <w:pPr>
              <w:spacing w:line="360" w:lineRule="auto"/>
              <w:rPr>
                <w:b/>
                <w:sz w:val="22"/>
                <w:szCs w:val="22"/>
              </w:rPr>
            </w:pPr>
            <w:r w:rsidRPr="005207F7">
              <w:rPr>
                <w:b/>
                <w:sz w:val="22"/>
                <w:szCs w:val="22"/>
              </w:rPr>
              <w:t>Sensory</w:t>
            </w:r>
          </w:p>
        </w:tc>
        <w:tc>
          <w:tcPr>
            <w:tcW w:w="3551" w:type="dxa"/>
            <w:tcBorders>
              <w:bottom w:val="single" w:sz="4" w:space="0" w:color="auto"/>
            </w:tcBorders>
          </w:tcPr>
          <w:p w14:paraId="703C03E8" w14:textId="77777777" w:rsidR="00043AE6" w:rsidRPr="00980B5C" w:rsidRDefault="00043AE6" w:rsidP="00043AE6">
            <w:r w:rsidRPr="00980B5C">
              <w:rPr>
                <w:color w:val="000000"/>
                <w:sz w:val="22"/>
                <w:szCs w:val="22"/>
              </w:rPr>
              <w:t>Direct A-B-C Observation:</w:t>
            </w:r>
          </w:p>
          <w:p w14:paraId="496ED56A" w14:textId="77777777" w:rsidR="00043AE6" w:rsidRPr="005207F7" w:rsidRDefault="00043AE6" w:rsidP="00043AE6">
            <w:pPr>
              <w:spacing w:line="360" w:lineRule="auto"/>
              <w:rPr>
                <w:sz w:val="22"/>
                <w:szCs w:val="22"/>
              </w:rPr>
            </w:pPr>
            <w:r w:rsidRPr="00980B5C">
              <w:rPr>
                <w:color w:val="000000"/>
                <w:sz w:val="22"/>
                <w:szCs w:val="22"/>
              </w:rPr>
              <w:t>2.2</w:t>
            </w:r>
          </w:p>
        </w:tc>
        <w:tc>
          <w:tcPr>
            <w:tcW w:w="3768" w:type="dxa"/>
            <w:tcBorders>
              <w:bottom w:val="single" w:sz="4" w:space="0" w:color="auto"/>
            </w:tcBorders>
          </w:tcPr>
          <w:sdt>
            <w:sdtPr>
              <w:rPr>
                <w:sz w:val="22"/>
                <w:szCs w:val="22"/>
              </w:rPr>
              <w:id w:val="-1981597191"/>
              <w:placeholder>
                <w:docPart w:val="07A89505F2F0E64EBC9C2FCDFB31AD66"/>
              </w:placeholder>
              <w:showingPlcHdr/>
            </w:sdtPr>
            <w:sdtContent>
              <w:p w14:paraId="3BFE2058" w14:textId="77777777" w:rsidR="00043AE6" w:rsidRPr="005207F7" w:rsidRDefault="00043AE6" w:rsidP="00043AE6">
                <w:pPr>
                  <w:spacing w:line="360" w:lineRule="auto"/>
                  <w:rPr>
                    <w:sz w:val="22"/>
                    <w:szCs w:val="22"/>
                  </w:rPr>
                </w:pPr>
                <w:r w:rsidRPr="005207F7">
                  <w:rPr>
                    <w:rStyle w:val="PlaceholderText"/>
                  </w:rPr>
                  <w:t>Click or tap here to enter text.</w:t>
                </w:r>
              </w:p>
            </w:sdtContent>
          </w:sdt>
        </w:tc>
      </w:tr>
      <w:tr w:rsidR="00043AE6" w:rsidRPr="005207F7" w14:paraId="6958DE72" w14:textId="77777777" w:rsidTr="00043AE6">
        <w:tc>
          <w:tcPr>
            <w:tcW w:w="9242" w:type="dxa"/>
            <w:gridSpan w:val="3"/>
            <w:tcBorders>
              <w:top w:val="single" w:sz="4" w:space="0" w:color="auto"/>
              <w:left w:val="nil"/>
              <w:bottom w:val="nil"/>
              <w:right w:val="nil"/>
            </w:tcBorders>
          </w:tcPr>
          <w:p w14:paraId="696BD861" w14:textId="77777777" w:rsidR="00043AE6" w:rsidRPr="005207F7" w:rsidRDefault="00043AE6" w:rsidP="00043AE6">
            <w:pPr>
              <w:spacing w:line="360" w:lineRule="auto"/>
              <w:rPr>
                <w:sz w:val="22"/>
                <w:szCs w:val="22"/>
              </w:rPr>
            </w:pPr>
            <w:r w:rsidRPr="005207F7">
              <w:rPr>
                <w:sz w:val="22"/>
                <w:szCs w:val="22"/>
              </w:rPr>
              <w:t xml:space="preserve">Source: </w:t>
            </w:r>
            <w:proofErr w:type="spellStart"/>
            <w:r w:rsidRPr="005207F7">
              <w:rPr>
                <w:sz w:val="22"/>
                <w:szCs w:val="22"/>
              </w:rPr>
              <w:t>Umbreit</w:t>
            </w:r>
            <w:proofErr w:type="spellEnd"/>
            <w:r w:rsidRPr="005207F7">
              <w:rPr>
                <w:sz w:val="22"/>
                <w:szCs w:val="22"/>
              </w:rPr>
              <w:t xml:space="preserve">, Ferro, </w:t>
            </w:r>
            <w:proofErr w:type="spellStart"/>
            <w:r w:rsidRPr="005207F7">
              <w:rPr>
                <w:sz w:val="22"/>
                <w:szCs w:val="22"/>
              </w:rPr>
              <w:t>Liaupsin</w:t>
            </w:r>
            <w:proofErr w:type="spellEnd"/>
            <w:r w:rsidRPr="005207F7">
              <w:rPr>
                <w:sz w:val="22"/>
                <w:szCs w:val="22"/>
              </w:rPr>
              <w:t>, &amp; Lane (2007).</w:t>
            </w:r>
          </w:p>
        </w:tc>
      </w:tr>
    </w:tbl>
    <w:p w14:paraId="115ABA1F" w14:textId="77777777" w:rsidR="00043AE6" w:rsidRDefault="00043AE6" w:rsidP="00043AE6">
      <w:pPr>
        <w:spacing w:line="360" w:lineRule="auto"/>
        <w:rPr>
          <w:b/>
          <w:bCs/>
          <w:sz w:val="22"/>
          <w:szCs w:val="22"/>
        </w:rPr>
      </w:pPr>
    </w:p>
    <w:p w14:paraId="60A2F0A8" w14:textId="77777777" w:rsidR="00043AE6" w:rsidRPr="005207F7" w:rsidRDefault="00043AE6" w:rsidP="00043AE6">
      <w:pPr>
        <w:spacing w:line="360" w:lineRule="auto"/>
        <w:rPr>
          <w:b/>
          <w:bCs/>
          <w:sz w:val="22"/>
          <w:szCs w:val="22"/>
        </w:rPr>
      </w:pPr>
      <w:r w:rsidRPr="005207F7">
        <w:rPr>
          <w:b/>
          <w:bCs/>
          <w:sz w:val="22"/>
          <w:szCs w:val="22"/>
        </w:rPr>
        <w:t xml:space="preserve">Rating Scales Summary Statement: </w:t>
      </w:r>
    </w:p>
    <w:sdt>
      <w:sdtPr>
        <w:rPr>
          <w:sz w:val="22"/>
          <w:szCs w:val="22"/>
        </w:rPr>
        <w:id w:val="128218319"/>
        <w:placeholder>
          <w:docPart w:val="6A2B17D2CB42B04D8BC164CCD2DF219F"/>
        </w:placeholder>
      </w:sdtPr>
      <w:sdtContent>
        <w:p w14:paraId="65F73C1D" w14:textId="77777777" w:rsidR="00043AE6" w:rsidRPr="005207F7" w:rsidRDefault="00043AE6" w:rsidP="00043AE6">
          <w:pPr>
            <w:spacing w:line="360" w:lineRule="auto"/>
            <w:rPr>
              <w:sz w:val="22"/>
              <w:szCs w:val="22"/>
            </w:rPr>
          </w:pPr>
          <w:r>
            <w:rPr>
              <w:sz w:val="22"/>
              <w:szCs w:val="22"/>
            </w:rPr>
            <w:t>N/A</w:t>
          </w:r>
        </w:p>
      </w:sdtContent>
    </w:sdt>
    <w:p w14:paraId="58CA11A1" w14:textId="77777777" w:rsidR="00043AE6" w:rsidRPr="005207F7" w:rsidRDefault="00043AE6" w:rsidP="00043AE6">
      <w:pPr>
        <w:spacing w:line="360" w:lineRule="auto"/>
        <w:rPr>
          <w:sz w:val="22"/>
          <w:szCs w:val="22"/>
        </w:rPr>
      </w:pPr>
      <w:r w:rsidRPr="005207F7">
        <w:rPr>
          <w:b/>
          <w:bCs/>
          <w:sz w:val="22"/>
          <w:szCs w:val="22"/>
        </w:rPr>
        <w:t xml:space="preserve">Outcome of Function Matrix: Hypothesized Function: </w:t>
      </w:r>
    </w:p>
    <w:p w14:paraId="5B13394F" w14:textId="77777777" w:rsidR="00043AE6" w:rsidRPr="00496C08" w:rsidRDefault="00043AE6" w:rsidP="00043AE6">
      <w:pPr>
        <w:spacing w:line="360" w:lineRule="auto"/>
        <w:rPr>
          <w:sz w:val="22"/>
          <w:szCs w:val="22"/>
        </w:rPr>
      </w:pPr>
      <w:r w:rsidRPr="00496C08">
        <w:rPr>
          <w:color w:val="000000"/>
          <w:sz w:val="22"/>
          <w:szCs w:val="22"/>
        </w:rPr>
        <w:t>Hypothesized Function: When student is working independently during Math and ELA, he exhibited off task behavior to access teacher and peer attention (positive reinforcement attention) to avoid independent work activities (negative reinforcement: escape from activity).</w:t>
      </w:r>
    </w:p>
    <w:p w14:paraId="0B8A7427" w14:textId="77777777" w:rsidR="00043AE6" w:rsidRPr="008F514A" w:rsidRDefault="00043AE6" w:rsidP="00043AE6">
      <w:pPr>
        <w:rPr>
          <w:rFonts w:eastAsia="SimSun"/>
          <w:b/>
          <w:sz w:val="10"/>
          <w:szCs w:val="10"/>
        </w:rPr>
      </w:pPr>
    </w:p>
    <w:p w14:paraId="5996B796" w14:textId="77777777" w:rsidR="00043AE6" w:rsidRPr="005207F7" w:rsidRDefault="00043AE6" w:rsidP="00043AE6">
      <w:pPr>
        <w:jc w:val="center"/>
        <w:rPr>
          <w:rFonts w:eastAsia="SimSun"/>
          <w:b/>
          <w:sz w:val="28"/>
          <w:szCs w:val="32"/>
        </w:rPr>
      </w:pPr>
      <w:r w:rsidRPr="005207F7">
        <w:rPr>
          <w:rFonts w:eastAsia="SimSun"/>
          <w:b/>
          <w:sz w:val="28"/>
          <w:szCs w:val="32"/>
        </w:rPr>
        <w:t xml:space="preserve">Functional Behavioral Assessment: </w:t>
      </w:r>
    </w:p>
    <w:p w14:paraId="060DD0E9" w14:textId="77777777" w:rsidR="00043AE6" w:rsidRDefault="00043AE6" w:rsidP="00043AE6">
      <w:pPr>
        <w:jc w:val="center"/>
        <w:rPr>
          <w:rFonts w:eastAsia="SimSun"/>
          <w:b/>
          <w:sz w:val="28"/>
          <w:szCs w:val="32"/>
        </w:rPr>
      </w:pPr>
      <w:r w:rsidRPr="005207F7">
        <w:rPr>
          <w:rFonts w:eastAsia="SimSun"/>
          <w:b/>
          <w:sz w:val="28"/>
          <w:szCs w:val="32"/>
        </w:rPr>
        <w:t>Determining the Intervention Procedure</w:t>
      </w:r>
    </w:p>
    <w:p w14:paraId="5B141ED5" w14:textId="77777777" w:rsidR="00043AE6" w:rsidRPr="005207F7" w:rsidRDefault="00043AE6" w:rsidP="00043AE6">
      <w:pPr>
        <w:jc w:val="center"/>
        <w:rPr>
          <w:rFonts w:eastAsia="SimSun"/>
          <w:b/>
          <w:sz w:val="28"/>
          <w:szCs w:val="32"/>
        </w:rPr>
      </w:pPr>
      <w:r>
        <w:rPr>
          <w:rFonts w:eastAsia="SimSun"/>
          <w:b/>
          <w:noProof/>
          <w:sz w:val="28"/>
          <w:szCs w:val="32"/>
        </w:rPr>
        <mc:AlternateContent>
          <mc:Choice Requires="wps">
            <w:drawing>
              <wp:anchor distT="0" distB="0" distL="114300" distR="114300" simplePos="0" relativeHeight="251659264" behindDoc="0" locked="0" layoutInCell="1" allowOverlap="1" wp14:anchorId="08428A90" wp14:editId="7BCA7CE4">
                <wp:simplePos x="0" y="0"/>
                <wp:positionH relativeFrom="column">
                  <wp:posOffset>1357040</wp:posOffset>
                </wp:positionH>
                <wp:positionV relativeFrom="paragraph">
                  <wp:posOffset>106207</wp:posOffset>
                </wp:positionV>
                <wp:extent cx="3237906" cy="29121"/>
                <wp:effectExtent l="19050" t="19050" r="19685" b="28575"/>
                <wp:wrapNone/>
                <wp:docPr id="1" name="Straight Connector 1"/>
                <wp:cNvGraphicFramePr/>
                <a:graphic xmlns:a="http://schemas.openxmlformats.org/drawingml/2006/main">
                  <a:graphicData uri="http://schemas.microsoft.com/office/word/2010/wordprocessingShape">
                    <wps:wsp>
                      <wps:cNvCnPr/>
                      <wps:spPr>
                        <a:xfrm>
                          <a:off x="0" y="0"/>
                          <a:ext cx="3237906" cy="29121"/>
                        </a:xfrm>
                        <a:prstGeom prst="line">
                          <a:avLst/>
                        </a:prstGeom>
                        <a:ln w="44450" cmpd="thinThick"/>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5pt,8.35pt" to="361.8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JojtABAADdAwAADgAAAGRycy9lMm9Eb2MueG1srFPbjtMwEH1H4h8sv1Mn2bKwUdN96ApeEFTs&#10;8gFex26s9U1j06R/z9hpsytACCFeHF/mnDlnZrK5nawhRwlRe9fRelVRIp3wvXaHjn57+PDmPSUx&#10;cddz453s6ElGert9/WozhlY2fvCml0CQxMV2DB0dUgotY1EM0vK48kE6fFQeLE94hAPrgY/Ibg1r&#10;quqajR76AF7IGPH2bn6k28KvlBTpi1JRJmI6itpSWaGsj3ll2w1vD8DDoMVZBv8HFZZrh0kXqjue&#10;OPkO+hcqqwX46FVaCW+ZV0oLWTygm7r6yc39wIMsXrA4MSxliv+PVnw+7oHoHntHieMWW3SfgOvD&#10;kMjOO4cF9EDqXKcxxBbDd24P51MMe8imJwU2f9EOmUptT0tt5ZSIwMur5urdTXVNicC35qZuCid7&#10;BgeI6aP0luRNR4122Tpv+fFTTJgQQy8h+do4MnZ0vV6/xbYKG9BBGrR7wD4+ZbUsy50Fll06GTnj&#10;vkqFhlFSXfjLqMmdAXLkOCT900WYcRiZIUobs4CqP4POsRkmy/j9LXCJLhm9SwvQaufhd1nTdJGq&#10;5viL69lrtv3o+1NpVykHzlCp43ne85C+PBf481+5/QEAAP//AwBQSwMEFAAGAAgAAAAhAEMURnLf&#10;AAAACQEAAA8AAABkcnMvZG93bnJldi54bWxMj8FKw0AQhu+C77CM4M1ukkJaYjZFBUGsB9PWg7dt&#10;dsyGZmdDdtvGt3fsRU/D8P388025mlwvTjiGzpOCdJaAQGq86ahVsNs+3y1BhKjJ6N4TKvjGAKvq&#10;+qrUhfFnqvG0ia3gEgqFVmBjHAopQ2PR6TDzAxKzLz86HXkdW2lGfeZy18ssSXLpdEd8weoBnyw2&#10;h83RKVjXn0laTy92d3jcvq3tx/I1vjdK3d5MD/cgIk7xLwy/+qwOFTvt/ZFMEL2CLJ0vOMog58mB&#10;RTbPQewvBGRVyv8fVD8AAAD//wMAUEsBAi0AFAAGAAgAAAAhAOSZw8D7AAAA4QEAABMAAAAAAAAA&#10;AAAAAAAAAAAAAFtDb250ZW50X1R5cGVzXS54bWxQSwECLQAUAAYACAAAACEAI7Jq4dcAAACUAQAA&#10;CwAAAAAAAAAAAAAAAAAsAQAAX3JlbHMvLnJlbHNQSwECLQAUAAYACAAAACEALmJojtABAADdAwAA&#10;DgAAAAAAAAAAAAAAAAAsAgAAZHJzL2Uyb0RvYy54bWxQSwECLQAUAAYACAAAACEAQxRGct8AAAAJ&#10;AQAADwAAAAAAAAAAAAAAAAAoBAAAZHJzL2Rvd25yZXYueG1sUEsFBgAAAAAEAAQA8wAAADQFAAAA&#10;AA==&#10;" strokecolor="black [3040]" strokeweight="3.5pt">
                <v:stroke linestyle="thinThick"/>
              </v:line>
            </w:pict>
          </mc:Fallback>
        </mc:AlternateContent>
      </w:r>
    </w:p>
    <w:p w14:paraId="2DEFC751" w14:textId="77777777" w:rsidR="00043AE6" w:rsidRPr="005207F7" w:rsidRDefault="007F1799" w:rsidP="00043AE6">
      <w:pPr>
        <w:tabs>
          <w:tab w:val="left" w:pos="1260"/>
          <w:tab w:val="left" w:pos="1440"/>
        </w:tabs>
        <w:spacing w:line="360" w:lineRule="auto"/>
        <w:ind w:left="1260" w:hanging="1260"/>
        <w:rPr>
          <w:sz w:val="22"/>
          <w:szCs w:val="22"/>
        </w:rPr>
      </w:pPr>
      <w:sdt>
        <w:sdtPr>
          <w:rPr>
            <w:sz w:val="22"/>
            <w:szCs w:val="22"/>
          </w:rPr>
          <w:id w:val="-511531644"/>
          <w14:checkbox>
            <w14:checked w14:val="0"/>
            <w14:checkedState w14:val="2612" w14:font="ＭＳ ゴシック"/>
            <w14:uncheckedState w14:val="2610" w14:font="ＭＳ ゴシック"/>
          </w14:checkbox>
        </w:sdtPr>
        <w:sdtContent>
          <w:r w:rsidR="00043AE6">
            <w:rPr>
              <w:rFonts w:ascii="MS Gothic" w:eastAsia="MS Gothic" w:hAnsi="MS Gothic" w:hint="eastAsia"/>
              <w:sz w:val="22"/>
              <w:szCs w:val="22"/>
            </w:rPr>
            <w:t>☐</w:t>
          </w:r>
        </w:sdtContent>
      </w:sdt>
      <w:r w:rsidR="00043AE6" w:rsidRPr="005207F7">
        <w:rPr>
          <w:sz w:val="22"/>
          <w:szCs w:val="22"/>
        </w:rPr>
        <w:t xml:space="preserve">   Method 1: Teach the Replacement Behavior</w:t>
      </w:r>
    </w:p>
    <w:p w14:paraId="62BE4484" w14:textId="77777777" w:rsidR="00043AE6" w:rsidRPr="005207F7" w:rsidRDefault="007F1799" w:rsidP="00043AE6">
      <w:pPr>
        <w:tabs>
          <w:tab w:val="left" w:pos="1260"/>
          <w:tab w:val="left" w:pos="1440"/>
        </w:tabs>
        <w:spacing w:line="360" w:lineRule="auto"/>
        <w:ind w:left="1260" w:hanging="1260"/>
        <w:rPr>
          <w:sz w:val="22"/>
          <w:szCs w:val="22"/>
        </w:rPr>
      </w:pPr>
      <w:sdt>
        <w:sdtPr>
          <w:rPr>
            <w:sz w:val="22"/>
            <w:szCs w:val="22"/>
          </w:rPr>
          <w:id w:val="219402789"/>
          <w14:checkbox>
            <w14:checked w14:val="0"/>
            <w14:checkedState w14:val="2612" w14:font="ＭＳ ゴシック"/>
            <w14:uncheckedState w14:val="2610" w14:font="ＭＳ ゴシック"/>
          </w14:checkbox>
        </w:sdtPr>
        <w:sdtContent>
          <w:r w:rsidR="00043AE6" w:rsidRPr="005207F7">
            <w:rPr>
              <w:rFonts w:ascii="Segoe UI Symbol" w:eastAsia="MS Gothic" w:hAnsi="Segoe UI Symbol" w:cs="Segoe UI Symbol"/>
              <w:sz w:val="22"/>
              <w:szCs w:val="22"/>
            </w:rPr>
            <w:t>☐</w:t>
          </w:r>
        </w:sdtContent>
      </w:sdt>
      <w:r w:rsidR="00043AE6" w:rsidRPr="005207F7">
        <w:rPr>
          <w:sz w:val="22"/>
          <w:szCs w:val="22"/>
        </w:rPr>
        <w:t xml:space="preserve">   Method 2: Improve the Environment</w:t>
      </w:r>
    </w:p>
    <w:p w14:paraId="385770D8" w14:textId="77777777" w:rsidR="00043AE6" w:rsidRPr="005207F7" w:rsidRDefault="007F1799" w:rsidP="00043AE6">
      <w:pPr>
        <w:tabs>
          <w:tab w:val="left" w:pos="1260"/>
          <w:tab w:val="left" w:pos="1440"/>
        </w:tabs>
        <w:spacing w:line="360" w:lineRule="auto"/>
        <w:ind w:left="1260" w:hanging="1260"/>
        <w:rPr>
          <w:sz w:val="22"/>
          <w:szCs w:val="22"/>
        </w:rPr>
      </w:pPr>
      <w:sdt>
        <w:sdtPr>
          <w:rPr>
            <w:sz w:val="22"/>
            <w:szCs w:val="22"/>
          </w:rPr>
          <w:id w:val="1156036218"/>
          <w14:checkbox>
            <w14:checked w14:val="1"/>
            <w14:checkedState w14:val="2612" w14:font="ＭＳ ゴシック"/>
            <w14:uncheckedState w14:val="2610" w14:font="ＭＳ ゴシック"/>
          </w14:checkbox>
        </w:sdtPr>
        <w:sdtContent>
          <w:r w:rsidR="00043AE6">
            <w:rPr>
              <w:rFonts w:ascii="MS Gothic" w:eastAsia="MS Gothic" w:hAnsi="MS Gothic" w:hint="eastAsia"/>
              <w:sz w:val="22"/>
              <w:szCs w:val="22"/>
            </w:rPr>
            <w:t>☒</w:t>
          </w:r>
        </w:sdtContent>
      </w:sdt>
      <w:r w:rsidR="00043AE6" w:rsidRPr="005207F7">
        <w:rPr>
          <w:sz w:val="22"/>
          <w:szCs w:val="22"/>
        </w:rPr>
        <w:t xml:space="preserve">   Method 3: Adjust the Contingencies</w:t>
      </w:r>
    </w:p>
    <w:p w14:paraId="0D90CFBC" w14:textId="77777777" w:rsidR="00043AE6" w:rsidRPr="005207F7" w:rsidRDefault="007F1799" w:rsidP="00043AE6">
      <w:pPr>
        <w:tabs>
          <w:tab w:val="left" w:pos="1260"/>
          <w:tab w:val="left" w:pos="1440"/>
        </w:tabs>
        <w:spacing w:line="360" w:lineRule="auto"/>
        <w:ind w:left="1260" w:hanging="1260"/>
        <w:rPr>
          <w:sz w:val="22"/>
          <w:szCs w:val="22"/>
        </w:rPr>
      </w:pPr>
      <w:sdt>
        <w:sdtPr>
          <w:rPr>
            <w:sz w:val="22"/>
            <w:szCs w:val="22"/>
          </w:rPr>
          <w:id w:val="-949632586"/>
          <w14:checkbox>
            <w14:checked w14:val="0"/>
            <w14:checkedState w14:val="2612" w14:font="ＭＳ ゴシック"/>
            <w14:uncheckedState w14:val="2610" w14:font="ＭＳ ゴシック"/>
          </w14:checkbox>
        </w:sdtPr>
        <w:sdtContent>
          <w:r w:rsidR="00043AE6" w:rsidRPr="005207F7">
            <w:rPr>
              <w:rFonts w:ascii="Segoe UI Symbol" w:eastAsia="MS Gothic" w:hAnsi="Segoe UI Symbol" w:cs="Segoe UI Symbol"/>
              <w:sz w:val="22"/>
              <w:szCs w:val="22"/>
            </w:rPr>
            <w:t>☐</w:t>
          </w:r>
        </w:sdtContent>
      </w:sdt>
      <w:r w:rsidR="00043AE6" w:rsidRPr="005207F7">
        <w:rPr>
          <w:sz w:val="22"/>
          <w:szCs w:val="22"/>
        </w:rPr>
        <w:t xml:space="preserve">   Method 1 &amp; 2: Teach the Replacement Behavior and Improve the Environment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7120"/>
      </w:tblGrid>
      <w:tr w:rsidR="00043AE6" w:rsidRPr="005207F7" w14:paraId="27B3863A" w14:textId="77777777" w:rsidTr="00043AE6">
        <w:tc>
          <w:tcPr>
            <w:tcW w:w="1483" w:type="dxa"/>
            <w:shd w:val="clear" w:color="auto" w:fill="D9D9D9" w:themeFill="background1" w:themeFillShade="D9"/>
          </w:tcPr>
          <w:p w14:paraId="077E1ACB" w14:textId="77777777" w:rsidR="00043AE6" w:rsidRPr="005207F7" w:rsidRDefault="00043AE6" w:rsidP="00043AE6">
            <w:pPr>
              <w:rPr>
                <w:b/>
              </w:rPr>
            </w:pPr>
            <w:r w:rsidRPr="005207F7">
              <w:rPr>
                <w:b/>
              </w:rPr>
              <w:t>Adjust</w:t>
            </w:r>
          </w:p>
          <w:p w14:paraId="0BD699C4" w14:textId="77777777" w:rsidR="00043AE6" w:rsidRPr="005207F7" w:rsidRDefault="00043AE6" w:rsidP="00043AE6">
            <w:pPr>
              <w:rPr>
                <w:b/>
              </w:rPr>
            </w:pPr>
            <w:r w:rsidRPr="005207F7">
              <w:rPr>
                <w:b/>
              </w:rPr>
              <w:t>Antecedents</w:t>
            </w:r>
          </w:p>
          <w:p w14:paraId="42D5BAA3" w14:textId="77777777" w:rsidR="00043AE6" w:rsidRPr="005207F7" w:rsidRDefault="00043AE6" w:rsidP="00043AE6">
            <w:pPr>
              <w:tabs>
                <w:tab w:val="left" w:pos="7440"/>
              </w:tabs>
            </w:pPr>
          </w:p>
        </w:tc>
        <w:tc>
          <w:tcPr>
            <w:tcW w:w="7373" w:type="dxa"/>
          </w:tcPr>
          <w:p w14:paraId="1C65CF2A" w14:textId="77777777" w:rsidR="00043AE6" w:rsidRDefault="00043AE6" w:rsidP="00043AE6">
            <w:pPr>
              <w:widowControl w:val="0"/>
              <w:numPr>
                <w:ilvl w:val="0"/>
                <w:numId w:val="10"/>
              </w:numPr>
              <w:ind w:hanging="360"/>
              <w:contextualSpacing/>
            </w:pPr>
            <w:r>
              <w:t>Monitor student when he enters the classroom.</w:t>
            </w:r>
          </w:p>
          <w:p w14:paraId="08C950D5" w14:textId="77777777" w:rsidR="00043AE6" w:rsidRDefault="00043AE6" w:rsidP="00043AE6">
            <w:pPr>
              <w:widowControl w:val="0"/>
              <w:numPr>
                <w:ilvl w:val="0"/>
                <w:numId w:val="10"/>
              </w:numPr>
              <w:ind w:hanging="360"/>
              <w:contextualSpacing/>
            </w:pPr>
            <w:r>
              <w:t>Remind all students of the classroom on-task rules.</w:t>
            </w:r>
          </w:p>
          <w:p w14:paraId="2E2EB54D" w14:textId="77777777" w:rsidR="00043AE6" w:rsidRDefault="00043AE6" w:rsidP="00043AE6">
            <w:pPr>
              <w:widowControl w:val="0"/>
              <w:numPr>
                <w:ilvl w:val="0"/>
                <w:numId w:val="10"/>
              </w:numPr>
              <w:ind w:hanging="360"/>
              <w:contextualSpacing/>
            </w:pPr>
            <w:commentRangeStart w:id="1"/>
            <w:r>
              <w:t>Tell other students to ignore anyone who does not follow the rules.</w:t>
            </w:r>
            <w:commentRangeEnd w:id="1"/>
            <w:r>
              <w:rPr>
                <w:rStyle w:val="CommentReference"/>
                <w:color w:val="000000"/>
              </w:rPr>
              <w:commentReference w:id="1"/>
            </w:r>
          </w:p>
          <w:p w14:paraId="50EE0E1C" w14:textId="77777777" w:rsidR="00043AE6" w:rsidRDefault="00043AE6" w:rsidP="00043AE6">
            <w:pPr>
              <w:widowControl w:val="0"/>
              <w:numPr>
                <w:ilvl w:val="0"/>
                <w:numId w:val="10"/>
              </w:numPr>
              <w:ind w:hanging="360"/>
              <w:contextualSpacing/>
            </w:pPr>
            <w:r>
              <w:t>Have student go over the rules and define how he will behave.</w:t>
            </w:r>
          </w:p>
          <w:p w14:paraId="57A0186B" w14:textId="77777777" w:rsidR="00043AE6" w:rsidRDefault="00043AE6" w:rsidP="00043AE6">
            <w:pPr>
              <w:widowControl w:val="0"/>
              <w:numPr>
                <w:ilvl w:val="0"/>
                <w:numId w:val="10"/>
              </w:numPr>
              <w:ind w:hanging="360"/>
              <w:contextualSpacing/>
            </w:pPr>
            <w:r>
              <w:t>Give student a more specific and additional reminder before he starts his independent/group work.</w:t>
            </w:r>
          </w:p>
          <w:p w14:paraId="33D5AF51" w14:textId="77777777" w:rsidR="00043AE6" w:rsidRPr="00496C08" w:rsidRDefault="00043AE6" w:rsidP="00043AE6">
            <w:pPr>
              <w:widowControl w:val="0"/>
              <w:numPr>
                <w:ilvl w:val="0"/>
                <w:numId w:val="10"/>
              </w:numPr>
              <w:tabs>
                <w:tab w:val="num" w:pos="720"/>
              </w:tabs>
              <w:ind w:hanging="360"/>
              <w:contextualSpacing/>
            </w:pPr>
            <w:r>
              <w:t>Seat student next to peers that are more likely to ignore the target behavior.</w:t>
            </w:r>
          </w:p>
        </w:tc>
      </w:tr>
      <w:tr w:rsidR="00043AE6" w:rsidRPr="005207F7" w14:paraId="280ACA31" w14:textId="77777777" w:rsidTr="00043AE6">
        <w:tc>
          <w:tcPr>
            <w:tcW w:w="1483" w:type="dxa"/>
            <w:shd w:val="clear" w:color="auto" w:fill="D9D9D9" w:themeFill="background1" w:themeFillShade="D9"/>
          </w:tcPr>
          <w:p w14:paraId="2D3123B5" w14:textId="77777777" w:rsidR="00043AE6" w:rsidRPr="005207F7" w:rsidRDefault="00043AE6" w:rsidP="00043AE6">
            <w:pPr>
              <w:tabs>
                <w:tab w:val="left" w:pos="7440"/>
              </w:tabs>
              <w:rPr>
                <w:b/>
              </w:rPr>
            </w:pPr>
            <w:r w:rsidRPr="005207F7">
              <w:rPr>
                <w:b/>
              </w:rPr>
              <w:t xml:space="preserve">Reinforcement </w:t>
            </w:r>
          </w:p>
          <w:p w14:paraId="513398EA" w14:textId="77777777" w:rsidR="00043AE6" w:rsidRPr="005207F7" w:rsidRDefault="00043AE6" w:rsidP="00043AE6">
            <w:pPr>
              <w:tabs>
                <w:tab w:val="left" w:pos="7440"/>
              </w:tabs>
            </w:pPr>
            <w:r w:rsidRPr="005207F7">
              <w:rPr>
                <w:b/>
              </w:rPr>
              <w:t>Rates</w:t>
            </w:r>
          </w:p>
        </w:tc>
        <w:tc>
          <w:tcPr>
            <w:tcW w:w="7373" w:type="dxa"/>
          </w:tcPr>
          <w:p w14:paraId="437E31C2" w14:textId="77777777" w:rsidR="00043AE6" w:rsidRDefault="00043AE6" w:rsidP="00043AE6">
            <w:pPr>
              <w:widowControl w:val="0"/>
              <w:numPr>
                <w:ilvl w:val="0"/>
                <w:numId w:val="11"/>
              </w:numPr>
            </w:pPr>
            <w:r>
              <w:t>When the student demonstrates on task behavior, the teacher will provide positive feedback and praise.</w:t>
            </w:r>
          </w:p>
          <w:p w14:paraId="5B47B6C4" w14:textId="77777777" w:rsidR="00043AE6" w:rsidRDefault="00043AE6" w:rsidP="00043AE6">
            <w:pPr>
              <w:widowControl w:val="0"/>
              <w:numPr>
                <w:ilvl w:val="0"/>
                <w:numId w:val="11"/>
              </w:numPr>
            </w:pPr>
            <w:r>
              <w:t>The student is given 2 break cards at the beginning of every class. He is allowed to put the break card on his desk and go to the assigned break area. The break is 5 min long. He is expected to return to work after the 5 min.</w:t>
            </w:r>
          </w:p>
          <w:p w14:paraId="693B6E7E" w14:textId="77777777" w:rsidR="00043AE6" w:rsidRPr="00496C08" w:rsidRDefault="00043AE6" w:rsidP="00043AE6">
            <w:pPr>
              <w:pStyle w:val="ListParagraph"/>
              <w:numPr>
                <w:ilvl w:val="0"/>
                <w:numId w:val="11"/>
              </w:numPr>
            </w:pPr>
            <w:commentRangeStart w:id="2"/>
            <w:r>
              <w:t xml:space="preserve">If the student does not take a break or use the break card over 5 days he will earn a longer break. For example, an enrichment activity designed around the students’ interest. </w:t>
            </w:r>
            <w:commentRangeEnd w:id="2"/>
            <w:r>
              <w:rPr>
                <w:rStyle w:val="CommentReference"/>
              </w:rPr>
              <w:commentReference w:id="2"/>
            </w:r>
            <w:r w:rsidRPr="00496C08">
              <w:t xml:space="preserve"> </w:t>
            </w:r>
          </w:p>
        </w:tc>
      </w:tr>
      <w:tr w:rsidR="00043AE6" w:rsidRPr="005207F7" w14:paraId="598A19A3" w14:textId="77777777" w:rsidTr="00043AE6">
        <w:tc>
          <w:tcPr>
            <w:tcW w:w="1483" w:type="dxa"/>
            <w:shd w:val="clear" w:color="auto" w:fill="D9D9D9" w:themeFill="background1" w:themeFillShade="D9"/>
          </w:tcPr>
          <w:p w14:paraId="40FB7B4A" w14:textId="77777777" w:rsidR="00043AE6" w:rsidRPr="005207F7" w:rsidRDefault="00043AE6" w:rsidP="00043AE6">
            <w:pPr>
              <w:tabs>
                <w:tab w:val="left" w:pos="7440"/>
              </w:tabs>
              <w:rPr>
                <w:b/>
              </w:rPr>
            </w:pPr>
            <w:r w:rsidRPr="005207F7">
              <w:rPr>
                <w:b/>
              </w:rPr>
              <w:t>Extinguish</w:t>
            </w:r>
          </w:p>
          <w:p w14:paraId="0AB59649" w14:textId="77777777" w:rsidR="00043AE6" w:rsidRPr="005207F7" w:rsidRDefault="00043AE6" w:rsidP="00043AE6">
            <w:pPr>
              <w:tabs>
                <w:tab w:val="left" w:pos="7440"/>
              </w:tabs>
              <w:rPr>
                <w:b/>
              </w:rPr>
            </w:pPr>
            <w:r w:rsidRPr="005207F7">
              <w:rPr>
                <w:b/>
              </w:rPr>
              <w:t>Target</w:t>
            </w:r>
          </w:p>
          <w:p w14:paraId="73531E2C" w14:textId="77777777" w:rsidR="00043AE6" w:rsidRPr="005207F7" w:rsidRDefault="00043AE6" w:rsidP="00043AE6">
            <w:pPr>
              <w:tabs>
                <w:tab w:val="left" w:pos="7440"/>
              </w:tabs>
            </w:pPr>
            <w:r w:rsidRPr="005207F7">
              <w:rPr>
                <w:b/>
              </w:rPr>
              <w:t>Behavior</w:t>
            </w:r>
          </w:p>
        </w:tc>
        <w:tc>
          <w:tcPr>
            <w:tcW w:w="7373" w:type="dxa"/>
          </w:tcPr>
          <w:p w14:paraId="56B96BE7" w14:textId="77777777" w:rsidR="00043AE6" w:rsidRDefault="00043AE6" w:rsidP="00043AE6">
            <w:pPr>
              <w:widowControl w:val="0"/>
              <w:numPr>
                <w:ilvl w:val="0"/>
                <w:numId w:val="12"/>
              </w:numPr>
              <w:ind w:hanging="360"/>
            </w:pPr>
            <w:r>
              <w:t>When student is working give non-verbal cues so that no negative attention is received.</w:t>
            </w:r>
          </w:p>
          <w:p w14:paraId="226D68BE" w14:textId="77777777" w:rsidR="00043AE6" w:rsidRDefault="00043AE6" w:rsidP="00043AE6">
            <w:pPr>
              <w:widowControl w:val="0"/>
              <w:numPr>
                <w:ilvl w:val="0"/>
                <w:numId w:val="12"/>
              </w:numPr>
              <w:ind w:hanging="360"/>
            </w:pPr>
            <w:r>
              <w:t>Give gestural prompts every five minutes or as needed.</w:t>
            </w:r>
          </w:p>
          <w:p w14:paraId="5A58031C" w14:textId="77777777" w:rsidR="00043AE6" w:rsidRDefault="00043AE6" w:rsidP="00043AE6">
            <w:pPr>
              <w:widowControl w:val="0"/>
              <w:numPr>
                <w:ilvl w:val="0"/>
                <w:numId w:val="12"/>
              </w:numPr>
              <w:ind w:hanging="360"/>
            </w:pPr>
            <w:r>
              <w:t>Instruct peers in the classroom to remain on task when other students break rules or disrupt.</w:t>
            </w:r>
          </w:p>
          <w:p w14:paraId="7D7C2AF3" w14:textId="77777777" w:rsidR="00043AE6" w:rsidRDefault="00043AE6" w:rsidP="00043AE6">
            <w:pPr>
              <w:widowControl w:val="0"/>
              <w:numPr>
                <w:ilvl w:val="0"/>
                <w:numId w:val="12"/>
              </w:numPr>
              <w:ind w:hanging="360"/>
            </w:pPr>
            <w:r>
              <w:t>Verbally praise on task behavior when performed.</w:t>
            </w:r>
          </w:p>
          <w:p w14:paraId="1F88AE0E" w14:textId="77777777" w:rsidR="00043AE6" w:rsidRPr="005207F7" w:rsidRDefault="00043AE6" w:rsidP="00043AE6">
            <w:pPr>
              <w:tabs>
                <w:tab w:val="left" w:pos="7440"/>
              </w:tabs>
              <w:rPr>
                <w:sz w:val="22"/>
                <w:szCs w:val="22"/>
              </w:rPr>
            </w:pPr>
          </w:p>
        </w:tc>
      </w:tr>
    </w:tbl>
    <w:p w14:paraId="22067827" w14:textId="77777777" w:rsidR="00043AE6" w:rsidRPr="008F514A" w:rsidRDefault="00043AE6" w:rsidP="00043AE6">
      <w:pPr>
        <w:rPr>
          <w:rFonts w:eastAsia="SimSun"/>
          <w:b/>
          <w:sz w:val="10"/>
          <w:szCs w:val="10"/>
        </w:rPr>
      </w:pPr>
    </w:p>
    <w:p w14:paraId="6D3C4642" w14:textId="77777777" w:rsidR="00043AE6" w:rsidRDefault="00043AE6" w:rsidP="00043AE6">
      <w:pPr>
        <w:jc w:val="center"/>
        <w:rPr>
          <w:rFonts w:eastAsia="SimSun"/>
          <w:b/>
          <w:sz w:val="28"/>
          <w:szCs w:val="32"/>
        </w:rPr>
      </w:pPr>
      <w:r w:rsidRPr="005207F7">
        <w:rPr>
          <w:rFonts w:eastAsia="SimSun"/>
          <w:b/>
          <w:sz w:val="28"/>
          <w:szCs w:val="32"/>
        </w:rPr>
        <w:t xml:space="preserve">Data to be collected: </w:t>
      </w:r>
    </w:p>
    <w:p w14:paraId="3C6046DE" w14:textId="77777777" w:rsidR="00043AE6" w:rsidRPr="005207F7" w:rsidRDefault="00043AE6" w:rsidP="00043AE6">
      <w:pPr>
        <w:jc w:val="center"/>
        <w:rPr>
          <w:rFonts w:eastAsia="SimSun"/>
          <w:b/>
          <w:sz w:val="28"/>
          <w:szCs w:val="32"/>
        </w:rPr>
      </w:pPr>
      <w:r>
        <w:rPr>
          <w:rFonts w:eastAsia="SimSun"/>
          <w:b/>
          <w:noProof/>
          <w:sz w:val="28"/>
          <w:szCs w:val="32"/>
        </w:rPr>
        <mc:AlternateContent>
          <mc:Choice Requires="wps">
            <w:drawing>
              <wp:anchor distT="0" distB="0" distL="114300" distR="114300" simplePos="0" relativeHeight="251661312" behindDoc="0" locked="0" layoutInCell="1" allowOverlap="1" wp14:anchorId="22263B14" wp14:editId="2FB538AC">
                <wp:simplePos x="0" y="0"/>
                <wp:positionH relativeFrom="column">
                  <wp:posOffset>2149132</wp:posOffset>
                </wp:positionH>
                <wp:positionV relativeFrom="paragraph">
                  <wp:posOffset>15661</wp:posOffset>
                </wp:positionV>
                <wp:extent cx="1659732" cy="0"/>
                <wp:effectExtent l="0" t="19050" r="36195" b="19050"/>
                <wp:wrapNone/>
                <wp:docPr id="3" name="Straight Connector 3"/>
                <wp:cNvGraphicFramePr/>
                <a:graphic xmlns:a="http://schemas.openxmlformats.org/drawingml/2006/main">
                  <a:graphicData uri="http://schemas.microsoft.com/office/word/2010/wordprocessingShape">
                    <wps:wsp>
                      <wps:cNvCnPr/>
                      <wps:spPr>
                        <a:xfrm>
                          <a:off x="0" y="0"/>
                          <a:ext cx="1659732" cy="0"/>
                        </a:xfrm>
                        <a:prstGeom prst="line">
                          <a:avLst/>
                        </a:prstGeom>
                        <a:ln w="44450" cmpd="thinThick"/>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2pt,1.25pt" to="299.9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RLdMwBAADZAwAADgAAAGRycy9lMm9Eb2MueG1srFPLbtswELwX6D8QvNfyK2kjWM7BQXspWqNJ&#10;P4ChlhYRvrBkLfnvu6RsJWiLIih6ofjY2Z2ZXW1uB2vYETBq7xq+mM05Ayd9q92h4d8fPr77wFlM&#10;wrXCeAcNP0Hkt9u3bzZ9qGHpO29aQEZJXKz70PAupVBXVZQdWBFnPoCjR+XRikRHPFQtip6yW1Mt&#10;5/PrqvfYBvQSYqTbu/GRb0t+pUCmr0pFSMw0nLilsmJZH/NabTeiPqAInZZnGuIfWFihHRWdUt2J&#10;JNgP1L+lslqij16lmfS28kppCUUDqVnMf1Fz34kARQuZE8NkU/x/aeWX4x6Zbhu+4swJSy26Tyj0&#10;oUts550jAz2yVfapD7Gm8J3b4/kUwx6z6EGhzV+Sw4bi7WnyFobEJF0urq9u3q+WnMnLW/UMDBjT&#10;J/CW5U3DjXZZtqjF8XNMVIxCLyH52jjWN3y9Xl9RS6UNxD512j1QD58y0ypTHcmVXToZGHHfQJHY&#10;TKfkL2MGO4PsKGhA2qdFgecKFJkhShszgeZ/B51jMwzK6L0WOEWXit6lCWi18/inqmm4UFVj/EX1&#10;qDXLfvTtqbSq2EHzU3w8z3oe0JfnAn/+I7c/AQAA//8DAFBLAwQUAAYACAAAACEA2w4tu94AAAAH&#10;AQAADwAAAGRycy9kb3ducmV2LnhtbEyPQU/CQBSE7yb+h80z8SZbQEwp3RI1MTHCwQIeuC3dZ7eh&#10;+7bpLlD/vU8vepzMZOabfDm4VpyxD40nBeNRAgKp8qahWsFu+3KXgghRk9GtJ1TwhQGWxfVVrjPj&#10;L1TieRNrwSUUMq3AxthlUobKotNh5Dsk9j5973Rk2dfS9PrC5a6VkyR5kE43xAtWd/hssTpuTk7B&#10;qtwn43J4tbvj03a9sh/pW3yvlLq9GR4XICIO8S8MP/iMDgUzHfyJTBCtguk0veeogskMBPuz+Zyv&#10;HH61LHL5n7/4BgAA//8DAFBLAQItABQABgAIAAAAIQDkmcPA+wAAAOEBAAATAAAAAAAAAAAAAAAA&#10;AAAAAABbQ29udGVudF9UeXBlc10ueG1sUEsBAi0AFAAGAAgAAAAhACOyauHXAAAAlAEAAAsAAAAA&#10;AAAAAAAAAAAALAEAAF9yZWxzLy5yZWxzUEsBAi0AFAAGAAgAAAAhAJQkS3TMAQAA2QMAAA4AAAAA&#10;AAAAAAAAAAAALAIAAGRycy9lMm9Eb2MueG1sUEsBAi0AFAAGAAgAAAAhANsOLbveAAAABwEAAA8A&#10;AAAAAAAAAAAAAAAAJAQAAGRycy9kb3ducmV2LnhtbFBLBQYAAAAABAAEAPMAAAAvBQAAAAA=&#10;" strokecolor="black [3040]" strokeweight="3.5pt">
                <v:stroke linestyle="thinThick"/>
              </v:line>
            </w:pict>
          </mc:Fallback>
        </mc:AlternateContent>
      </w:r>
    </w:p>
    <w:p w14:paraId="548B73E9" w14:textId="77777777" w:rsidR="00043AE6" w:rsidRPr="005207F7" w:rsidRDefault="00043AE6" w:rsidP="00043AE6">
      <w:pPr>
        <w:tabs>
          <w:tab w:val="left" w:pos="7440"/>
        </w:tabs>
        <w:spacing w:line="360" w:lineRule="auto"/>
        <w:rPr>
          <w:u w:val="single"/>
        </w:rPr>
      </w:pPr>
      <w:r w:rsidRPr="005207F7">
        <w:rPr>
          <w:b/>
          <w:u w:val="single"/>
        </w:rPr>
        <w:t>Student Outcome</w:t>
      </w:r>
      <w:r w:rsidRPr="005207F7">
        <w:rPr>
          <w:u w:val="single"/>
        </w:rPr>
        <w:t xml:space="preserve"> (What behavior(s) is (are) being measured? What measurement system? When/ Where?)</w:t>
      </w:r>
    </w:p>
    <w:p w14:paraId="04EA9381" w14:textId="77777777" w:rsidR="00043AE6" w:rsidRPr="00156B1D" w:rsidRDefault="00043AE6" w:rsidP="00043AE6">
      <w:pPr>
        <w:tabs>
          <w:tab w:val="left" w:pos="7440"/>
        </w:tabs>
        <w:spacing w:line="360" w:lineRule="auto"/>
        <w:rPr>
          <w:sz w:val="22"/>
          <w:szCs w:val="22"/>
        </w:rPr>
      </w:pPr>
      <w:r w:rsidRPr="00156B1D">
        <w:rPr>
          <w:sz w:val="22"/>
          <w:szCs w:val="22"/>
        </w:rPr>
        <w:t>Target Behavior</w:t>
      </w:r>
      <w:proofErr w:type="gramStart"/>
      <w:r w:rsidRPr="00156B1D">
        <w:rPr>
          <w:sz w:val="22"/>
          <w:szCs w:val="22"/>
        </w:rPr>
        <w:t xml:space="preserve">:  </w:t>
      </w:r>
      <w:proofErr w:type="gramEnd"/>
      <w:sdt>
        <w:sdtPr>
          <w:rPr>
            <w:sz w:val="22"/>
            <w:szCs w:val="22"/>
          </w:rPr>
          <w:id w:val="-2143030065"/>
          <w:placeholder>
            <w:docPart w:val="1C75B9BCAC119E479381F0C2ED79500C"/>
          </w:placeholder>
        </w:sdtPr>
        <w:sdtContent>
          <w:r w:rsidRPr="00156B1D">
            <w:rPr>
              <w:sz w:val="22"/>
              <w:szCs w:val="22"/>
            </w:rPr>
            <w:t>The target behavior was measured in both baseline and intervention observations. The measurement system used was event recording and we measured the rate of the behavior. The behavior was measured during Language Arts from 9:00-9:30.</w:t>
          </w:r>
        </w:sdtContent>
      </w:sdt>
    </w:p>
    <w:p w14:paraId="362977E2" w14:textId="77777777" w:rsidR="00043AE6" w:rsidRPr="00457D53" w:rsidRDefault="00043AE6" w:rsidP="00043AE6">
      <w:pPr>
        <w:tabs>
          <w:tab w:val="left" w:pos="7440"/>
        </w:tabs>
        <w:spacing w:line="360" w:lineRule="auto"/>
      </w:pPr>
      <w:r w:rsidRPr="005207F7">
        <w:t>Replacement Behavior</w:t>
      </w:r>
      <w:proofErr w:type="gramStart"/>
      <w:r w:rsidRPr="005207F7">
        <w:t xml:space="preserve">:  </w:t>
      </w:r>
      <w:proofErr w:type="gramEnd"/>
      <w:sdt>
        <w:sdtPr>
          <w:id w:val="283858659"/>
          <w:placeholder>
            <w:docPart w:val="1C75B9BCAC119E479381F0C2ED79500C"/>
          </w:placeholder>
          <w:showingPlcHdr/>
        </w:sdtPr>
        <w:sdtContent>
          <w:r w:rsidRPr="005207F7">
            <w:rPr>
              <w:rStyle w:val="PlaceholderText"/>
            </w:rPr>
            <w:t>Click or tap here to enter text.</w:t>
          </w:r>
        </w:sdtContent>
      </w:sdt>
    </w:p>
    <w:p w14:paraId="6FE8DF88" w14:textId="77777777" w:rsidR="00043AE6" w:rsidRPr="005207F7" w:rsidRDefault="00043AE6" w:rsidP="00043AE6">
      <w:pPr>
        <w:tabs>
          <w:tab w:val="left" w:pos="7440"/>
        </w:tabs>
        <w:spacing w:line="360" w:lineRule="auto"/>
        <w:rPr>
          <w:b/>
          <w:u w:val="single"/>
        </w:rPr>
      </w:pPr>
      <w:r w:rsidRPr="005207F7">
        <w:rPr>
          <w:b/>
          <w:u w:val="single"/>
        </w:rPr>
        <w:t xml:space="preserve">Treatment Integrity </w:t>
      </w:r>
      <w:r w:rsidRPr="005207F7">
        <w:rPr>
          <w:u w:val="single"/>
        </w:rPr>
        <w:t>(e.g., Checklist)</w:t>
      </w:r>
    </w:p>
    <w:p w14:paraId="53D45AB8" w14:textId="77777777" w:rsidR="00043AE6" w:rsidRPr="00156B1D" w:rsidRDefault="00043AE6" w:rsidP="00043AE6">
      <w:pPr>
        <w:tabs>
          <w:tab w:val="left" w:pos="7440"/>
        </w:tabs>
        <w:spacing w:line="360" w:lineRule="auto"/>
        <w:rPr>
          <w:sz w:val="22"/>
          <w:szCs w:val="22"/>
        </w:rPr>
      </w:pPr>
      <w:r w:rsidRPr="00156B1D">
        <w:rPr>
          <w:sz w:val="22"/>
          <w:szCs w:val="22"/>
        </w:rPr>
        <w:t>Treatment Integrity</w:t>
      </w:r>
      <w:proofErr w:type="gramStart"/>
      <w:r w:rsidRPr="00156B1D">
        <w:rPr>
          <w:sz w:val="22"/>
          <w:szCs w:val="22"/>
        </w:rPr>
        <w:t xml:space="preserve">:  </w:t>
      </w:r>
      <w:proofErr w:type="gramEnd"/>
      <w:sdt>
        <w:sdtPr>
          <w:rPr>
            <w:sz w:val="22"/>
            <w:szCs w:val="22"/>
          </w:rPr>
          <w:id w:val="-1634795983"/>
          <w:placeholder>
            <w:docPart w:val="1C75B9BCAC119E479381F0C2ED79500C"/>
          </w:placeholder>
        </w:sdtPr>
        <w:sdtContent>
          <w:r w:rsidRPr="00156B1D">
            <w:rPr>
              <w:sz w:val="22"/>
              <w:szCs w:val="22"/>
            </w:rPr>
            <w:t>The treatment integrity was taken every day the intervention was implemented. These questions were developed from the ARE data.</w:t>
          </w:r>
        </w:sdtContent>
      </w:sdt>
    </w:p>
    <w:p w14:paraId="14A9177E" w14:textId="77777777" w:rsidR="00043AE6" w:rsidRPr="005207F7" w:rsidRDefault="00043AE6" w:rsidP="00043AE6">
      <w:pPr>
        <w:tabs>
          <w:tab w:val="left" w:pos="7440"/>
        </w:tabs>
        <w:spacing w:line="360" w:lineRule="auto"/>
        <w:rPr>
          <w:b/>
        </w:rPr>
      </w:pPr>
      <w:r w:rsidRPr="005207F7">
        <w:rPr>
          <w:b/>
          <w:u w:val="single"/>
        </w:rPr>
        <w:t xml:space="preserve">Social Validity </w:t>
      </w:r>
      <w:r w:rsidRPr="005207F7">
        <w:rPr>
          <w:u w:val="single"/>
        </w:rPr>
        <w:t>(e.g., IRP-15, CIRP)</w:t>
      </w:r>
    </w:p>
    <w:p w14:paraId="35F6FDAA" w14:textId="77777777" w:rsidR="00043AE6" w:rsidRPr="00457D53" w:rsidRDefault="00043AE6" w:rsidP="00043AE6">
      <w:pPr>
        <w:tabs>
          <w:tab w:val="left" w:pos="7440"/>
        </w:tabs>
        <w:spacing w:line="360" w:lineRule="auto"/>
      </w:pPr>
      <w:r w:rsidRPr="005207F7">
        <w:t>Social Validity</w:t>
      </w:r>
      <w:proofErr w:type="gramStart"/>
      <w:r w:rsidRPr="005207F7">
        <w:t xml:space="preserve">: </w:t>
      </w:r>
      <w:r w:rsidRPr="00156B1D">
        <w:rPr>
          <w:sz w:val="22"/>
          <w:szCs w:val="22"/>
        </w:rPr>
        <w:t xml:space="preserve"> </w:t>
      </w:r>
      <w:proofErr w:type="gramEnd"/>
      <w:sdt>
        <w:sdtPr>
          <w:rPr>
            <w:sz w:val="22"/>
            <w:szCs w:val="22"/>
          </w:rPr>
          <w:id w:val="211856061"/>
          <w:placeholder>
            <w:docPart w:val="1C75B9BCAC119E479381F0C2ED79500C"/>
          </w:placeholder>
        </w:sdtPr>
        <w:sdtContent>
          <w:r w:rsidRPr="00156B1D">
            <w:rPr>
              <w:sz w:val="22"/>
              <w:szCs w:val="22"/>
            </w:rPr>
            <w:t>A questionnaire was given to both the student and teacher to gather information that will aid in the intervention.</w:t>
          </w:r>
        </w:sdtContent>
      </w:sdt>
    </w:p>
    <w:p w14:paraId="5F6E21C5" w14:textId="77777777" w:rsidR="00043AE6" w:rsidRPr="005207F7" w:rsidRDefault="00043AE6" w:rsidP="00043AE6">
      <w:pPr>
        <w:tabs>
          <w:tab w:val="left" w:pos="7440"/>
        </w:tabs>
        <w:spacing w:line="360" w:lineRule="auto"/>
        <w:rPr>
          <w:b/>
        </w:rPr>
      </w:pPr>
      <w:r w:rsidRPr="005207F7">
        <w:rPr>
          <w:b/>
          <w:u w:val="single"/>
        </w:rPr>
        <w:t xml:space="preserve">Supporting Success </w:t>
      </w:r>
      <w:r w:rsidRPr="005207F7">
        <w:rPr>
          <w:u w:val="single"/>
        </w:rPr>
        <w:t>(e.g., Evaluating the intervention)</w:t>
      </w:r>
    </w:p>
    <w:p w14:paraId="1F12798E" w14:textId="3DFCF402" w:rsidR="00043AE6" w:rsidRPr="005207F7" w:rsidRDefault="00043AE6" w:rsidP="00043AE6">
      <w:pPr>
        <w:tabs>
          <w:tab w:val="left" w:pos="7440"/>
        </w:tabs>
        <w:spacing w:line="360" w:lineRule="auto"/>
      </w:pPr>
      <w:r w:rsidRPr="005207F7">
        <w:t>Fading and Generalization</w:t>
      </w:r>
      <w:proofErr w:type="gramStart"/>
      <w:r w:rsidRPr="005207F7">
        <w:t xml:space="preserve">:  </w:t>
      </w:r>
      <w:proofErr w:type="gramEnd"/>
      <w:sdt>
        <w:sdtPr>
          <w:id w:val="1850293837"/>
          <w:placeholder>
            <w:docPart w:val="1C75B9BCAC119E479381F0C2ED79500C"/>
          </w:placeholder>
        </w:sdtPr>
        <w:sdtContent>
          <w:r w:rsidRPr="00DD1EF7">
            <w:rPr>
              <w:sz w:val="22"/>
              <w:szCs w:val="22"/>
            </w:rPr>
            <w:t xml:space="preserve">The outcomes of the intervention resulted in a decrease in the target behavior. The student responded well to the break system implemented. The student benefited from </w:t>
          </w:r>
          <w:r w:rsidR="00AD121E">
            <w:rPr>
              <w:sz w:val="22"/>
              <w:szCs w:val="22"/>
            </w:rPr>
            <w:t xml:space="preserve">the </w:t>
          </w:r>
          <w:r w:rsidRPr="00DD1EF7">
            <w:rPr>
              <w:sz w:val="22"/>
              <w:szCs w:val="22"/>
            </w:rPr>
            <w:t xml:space="preserve">positive reinforcement and </w:t>
          </w:r>
          <w:r w:rsidR="00AD121E">
            <w:rPr>
              <w:sz w:val="22"/>
              <w:szCs w:val="22"/>
            </w:rPr>
            <w:t xml:space="preserve">from </w:t>
          </w:r>
          <w:r w:rsidRPr="00DD1EF7">
            <w:rPr>
              <w:sz w:val="22"/>
              <w:szCs w:val="22"/>
            </w:rPr>
            <w:t>being in close proximity of the teacher</w:t>
          </w:r>
          <w:r>
            <w:t xml:space="preserve">. </w:t>
          </w:r>
        </w:sdtContent>
      </w:sdt>
    </w:p>
    <w:p w14:paraId="22CE0126" w14:textId="77777777" w:rsidR="00043AE6" w:rsidRPr="005207F7" w:rsidRDefault="00043AE6" w:rsidP="00043AE6">
      <w:pPr>
        <w:tabs>
          <w:tab w:val="left" w:pos="7440"/>
        </w:tabs>
        <w:spacing w:line="360" w:lineRule="auto"/>
      </w:pPr>
      <w:r w:rsidRPr="005207F7">
        <w:t>Program Review Date</w:t>
      </w:r>
      <w:proofErr w:type="gramStart"/>
      <w:r w:rsidRPr="005207F7">
        <w:t xml:space="preserve">:  </w:t>
      </w:r>
      <w:proofErr w:type="gramEnd"/>
      <w:sdt>
        <w:sdtPr>
          <w:id w:val="1664122997"/>
          <w:placeholder>
            <w:docPart w:val="1C75B9BCAC119E479381F0C2ED79500C"/>
          </w:placeholder>
        </w:sdtPr>
        <w:sdtContent>
          <w:r w:rsidRPr="00DD1EF7">
            <w:rPr>
              <w:sz w:val="22"/>
              <w:szCs w:val="22"/>
            </w:rPr>
            <w:t>N/A</w:t>
          </w:r>
        </w:sdtContent>
      </w:sdt>
    </w:p>
    <w:p w14:paraId="540EC9FF" w14:textId="77777777" w:rsidR="00043AE6" w:rsidRPr="005207F7" w:rsidRDefault="00043AE6" w:rsidP="00043AE6">
      <w:pPr>
        <w:tabs>
          <w:tab w:val="left" w:pos="7440"/>
        </w:tabs>
        <w:spacing w:line="360" w:lineRule="auto"/>
      </w:pPr>
      <w:r w:rsidRPr="005207F7">
        <w:t>Personnel and Roles</w:t>
      </w:r>
      <w:proofErr w:type="gramStart"/>
      <w:r w:rsidRPr="005207F7">
        <w:t xml:space="preserve">:  </w:t>
      </w:r>
      <w:proofErr w:type="gramEnd"/>
      <w:sdt>
        <w:sdtPr>
          <w:id w:val="1440790103"/>
          <w:placeholder>
            <w:docPart w:val="1C75B9BCAC119E479381F0C2ED79500C"/>
          </w:placeholder>
        </w:sdtPr>
        <w:sdtContent>
          <w:r w:rsidRPr="00DD1EF7">
            <w:rPr>
              <w:sz w:val="22"/>
              <w:szCs w:val="22"/>
            </w:rPr>
            <w:t xml:space="preserve">Victoria Corte- Special Education Teacher (KU master’s student), Megan Gregory (KU master’s student), Courtney Barrett (KU master’s student), Robin Hogan (KU master’s student), </w:t>
          </w:r>
          <w:proofErr w:type="spellStart"/>
          <w:r w:rsidRPr="00DD1EF7">
            <w:rPr>
              <w:sz w:val="22"/>
              <w:szCs w:val="22"/>
            </w:rPr>
            <w:t>Leteia</w:t>
          </w:r>
          <w:proofErr w:type="spellEnd"/>
          <w:r w:rsidRPr="00DD1EF7">
            <w:rPr>
              <w:sz w:val="22"/>
              <w:szCs w:val="22"/>
            </w:rPr>
            <w:t xml:space="preserve"> </w:t>
          </w:r>
          <w:proofErr w:type="spellStart"/>
          <w:r w:rsidRPr="00DD1EF7">
            <w:rPr>
              <w:sz w:val="22"/>
              <w:szCs w:val="22"/>
            </w:rPr>
            <w:t>Schwander</w:t>
          </w:r>
          <w:proofErr w:type="spellEnd"/>
          <w:r w:rsidRPr="00DD1EF7">
            <w:rPr>
              <w:sz w:val="22"/>
              <w:szCs w:val="22"/>
            </w:rPr>
            <w:t xml:space="preserve"> (KU master’s student)</w:t>
          </w:r>
          <w:r>
            <w:t xml:space="preserve">  </w:t>
          </w:r>
        </w:sdtContent>
      </w:sdt>
    </w:p>
    <w:p w14:paraId="56682882" w14:textId="77777777" w:rsidR="00043AE6" w:rsidRPr="005207F7" w:rsidRDefault="00043AE6" w:rsidP="00043AE6">
      <w:pPr>
        <w:tabs>
          <w:tab w:val="left" w:pos="7440"/>
        </w:tabs>
        <w:spacing w:line="360" w:lineRule="auto"/>
      </w:pPr>
      <w:r w:rsidRPr="005207F7">
        <w:t>Emergency Procedures</w:t>
      </w:r>
      <w:proofErr w:type="gramStart"/>
      <w:r w:rsidRPr="005207F7">
        <w:rPr>
          <w:b/>
        </w:rPr>
        <w:t>:</w:t>
      </w:r>
      <w:r w:rsidRPr="005207F7">
        <w:t xml:space="preserve">  </w:t>
      </w:r>
      <w:proofErr w:type="gramEnd"/>
      <w:sdt>
        <w:sdtPr>
          <w:id w:val="-2016295966"/>
          <w:placeholder>
            <w:docPart w:val="1C75B9BCAC119E479381F0C2ED79500C"/>
          </w:placeholder>
        </w:sdtPr>
        <w:sdtContent>
          <w:r w:rsidRPr="00DD1EF7">
            <w:t>N/A</w:t>
          </w:r>
        </w:sdtContent>
      </w:sdt>
    </w:p>
    <w:p w14:paraId="15ADDC35" w14:textId="77777777" w:rsidR="00043AE6" w:rsidRDefault="00043AE6"/>
    <w:p w14:paraId="645BF8AD" w14:textId="3A3DD8A5" w:rsidR="00DC254F" w:rsidRDefault="00317FBC">
      <w:r>
        <w:rPr>
          <w:noProof/>
        </w:rPr>
        <w:drawing>
          <wp:inline distT="0" distB="0" distL="0" distR="0" wp14:anchorId="71AD1166" wp14:editId="593E7AC7">
            <wp:extent cx="5943600" cy="170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15 at 2.31.13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701800"/>
                    </a:xfrm>
                    <a:prstGeom prst="rect">
                      <a:avLst/>
                    </a:prstGeom>
                  </pic:spPr>
                </pic:pic>
              </a:graphicData>
            </a:graphic>
          </wp:inline>
        </w:drawing>
      </w:r>
    </w:p>
    <w:p w14:paraId="60A9ED4F" w14:textId="77777777" w:rsidR="0016383D" w:rsidRDefault="0016383D" w:rsidP="0016383D">
      <w:pPr>
        <w:jc w:val="center"/>
        <w:rPr>
          <w:b/>
        </w:rPr>
      </w:pPr>
      <w:r>
        <w:rPr>
          <w:b/>
        </w:rPr>
        <w:t xml:space="preserve">Completion Checklist </w:t>
      </w:r>
      <w:r>
        <w:rPr>
          <w:b/>
        </w:rPr>
        <w:br/>
        <w:t>Step 1</w:t>
      </w:r>
      <w:r w:rsidRPr="00921CA3">
        <w:rPr>
          <w:b/>
        </w:rPr>
        <w:t xml:space="preserve">: </w:t>
      </w:r>
      <w:r>
        <w:rPr>
          <w:b/>
        </w:rPr>
        <w:t>Identifying students who need a</w:t>
      </w:r>
      <w:r w:rsidRPr="00921CA3">
        <w:rPr>
          <w:b/>
        </w:rPr>
        <w:t xml:space="preserve"> FABI</w:t>
      </w:r>
    </w:p>
    <w:p w14:paraId="7201CC15" w14:textId="77777777" w:rsidR="0016383D" w:rsidRDefault="0016383D" w:rsidP="0016383D">
      <w:pPr>
        <w:rPr>
          <w:b/>
        </w:rPr>
      </w:pPr>
    </w:p>
    <w:tbl>
      <w:tblPr>
        <w:tblW w:w="0" w:type="auto"/>
        <w:tblLook w:val="04A0" w:firstRow="1" w:lastRow="0" w:firstColumn="1" w:lastColumn="0" w:noHBand="0" w:noVBand="1"/>
      </w:tblPr>
      <w:tblGrid>
        <w:gridCol w:w="989"/>
        <w:gridCol w:w="2611"/>
        <w:gridCol w:w="1080"/>
        <w:gridCol w:w="2070"/>
        <w:gridCol w:w="900"/>
        <w:gridCol w:w="1710"/>
      </w:tblGrid>
      <w:tr w:rsidR="0016383D" w:rsidRPr="00850D62" w14:paraId="06A2AD02" w14:textId="77777777" w:rsidTr="00043AE6">
        <w:trPr>
          <w:trHeight w:val="80"/>
        </w:trPr>
        <w:tc>
          <w:tcPr>
            <w:tcW w:w="989" w:type="dxa"/>
            <w:shd w:val="clear" w:color="auto" w:fill="auto"/>
            <w:vAlign w:val="bottom"/>
          </w:tcPr>
          <w:p w14:paraId="49FF4068" w14:textId="77777777" w:rsidR="0016383D" w:rsidRPr="00850D62" w:rsidRDefault="0016383D" w:rsidP="00043AE6">
            <w:pPr>
              <w:rPr>
                <w:b/>
              </w:rPr>
            </w:pPr>
            <w:r w:rsidRPr="00850D62">
              <w:rPr>
                <w:b/>
              </w:rPr>
              <w:t>School:</w:t>
            </w:r>
          </w:p>
        </w:tc>
        <w:sdt>
          <w:sdtPr>
            <w:id w:val="160889377"/>
            <w:placeholder>
              <w:docPart w:val="719081230524E34C87954AFDD0B2122C"/>
            </w:placeholder>
          </w:sdtPr>
          <w:sdtContent>
            <w:tc>
              <w:tcPr>
                <w:tcW w:w="2611" w:type="dxa"/>
                <w:tcBorders>
                  <w:bottom w:val="single" w:sz="4" w:space="0" w:color="auto"/>
                </w:tcBorders>
                <w:shd w:val="clear" w:color="auto" w:fill="auto"/>
                <w:vAlign w:val="bottom"/>
              </w:tcPr>
              <w:p w14:paraId="6056BC82" w14:textId="2945ECF4" w:rsidR="0016383D" w:rsidRPr="004A3341" w:rsidRDefault="005451D2" w:rsidP="0016383D">
                <w:pPr>
                  <w:jc w:val="center"/>
                </w:pPr>
                <w:r>
                  <w:t>NRH</w:t>
                </w:r>
              </w:p>
            </w:tc>
          </w:sdtContent>
        </w:sdt>
        <w:tc>
          <w:tcPr>
            <w:tcW w:w="1080" w:type="dxa"/>
            <w:shd w:val="clear" w:color="auto" w:fill="auto"/>
            <w:vAlign w:val="bottom"/>
          </w:tcPr>
          <w:p w14:paraId="7A8AA230" w14:textId="77777777" w:rsidR="0016383D" w:rsidRPr="00850D62" w:rsidRDefault="0016383D" w:rsidP="00043AE6">
            <w:pPr>
              <w:rPr>
                <w:b/>
              </w:rPr>
            </w:pPr>
            <w:r w:rsidRPr="00850D62">
              <w:rPr>
                <w:b/>
              </w:rPr>
              <w:t>District:</w:t>
            </w:r>
          </w:p>
        </w:tc>
        <w:sdt>
          <w:sdtPr>
            <w:id w:val="817541448"/>
            <w:placeholder>
              <w:docPart w:val="295853F108D40444B4921A92DB1290D0"/>
            </w:placeholder>
          </w:sdtPr>
          <w:sdtContent>
            <w:tc>
              <w:tcPr>
                <w:tcW w:w="2070" w:type="dxa"/>
                <w:tcBorders>
                  <w:bottom w:val="single" w:sz="4" w:space="0" w:color="auto"/>
                </w:tcBorders>
                <w:shd w:val="clear" w:color="auto" w:fill="auto"/>
                <w:vAlign w:val="bottom"/>
              </w:tcPr>
              <w:p w14:paraId="337CF8E9" w14:textId="0BE948D6" w:rsidR="0016383D" w:rsidRPr="004A3341" w:rsidRDefault="005451D2" w:rsidP="005451D2">
                <w:pPr>
                  <w:jc w:val="center"/>
                </w:pPr>
                <w:r>
                  <w:t>ILT</w:t>
                </w:r>
              </w:p>
            </w:tc>
          </w:sdtContent>
        </w:sdt>
        <w:tc>
          <w:tcPr>
            <w:tcW w:w="900" w:type="dxa"/>
            <w:shd w:val="clear" w:color="auto" w:fill="auto"/>
            <w:vAlign w:val="bottom"/>
          </w:tcPr>
          <w:p w14:paraId="5C65C4A8" w14:textId="77777777" w:rsidR="0016383D" w:rsidRPr="00850D62" w:rsidRDefault="0016383D" w:rsidP="00043AE6">
            <w:pPr>
              <w:rPr>
                <w:b/>
              </w:rPr>
            </w:pPr>
            <w:r w:rsidRPr="00850D62">
              <w:rPr>
                <w:b/>
              </w:rPr>
              <w:t>Date:</w:t>
            </w:r>
          </w:p>
        </w:tc>
        <w:sdt>
          <w:sdtPr>
            <w:id w:val="-1109581784"/>
            <w:placeholder>
              <w:docPart w:val="83005D0C02F3B34491514928F8F760D3"/>
            </w:placeholder>
            <w:date w:fullDate="2017-02-05T00:00:00Z">
              <w:dateFormat w:val="M/d/yyyy"/>
              <w:lid w:val="en-US"/>
              <w:storeMappedDataAs w:val="dateTime"/>
              <w:calendar w:val="gregorian"/>
            </w:date>
          </w:sdtPr>
          <w:sdtContent>
            <w:tc>
              <w:tcPr>
                <w:tcW w:w="1710" w:type="dxa"/>
                <w:tcBorders>
                  <w:bottom w:val="single" w:sz="4" w:space="0" w:color="auto"/>
                </w:tcBorders>
                <w:shd w:val="clear" w:color="auto" w:fill="auto"/>
                <w:vAlign w:val="bottom"/>
              </w:tcPr>
              <w:p w14:paraId="47363BD8" w14:textId="5A210E3C" w:rsidR="0016383D" w:rsidRPr="004A3341" w:rsidRDefault="005451D2" w:rsidP="005451D2">
                <w:pPr>
                  <w:jc w:val="center"/>
                </w:pPr>
                <w:r>
                  <w:t>2/5/2017</w:t>
                </w:r>
              </w:p>
            </w:tc>
          </w:sdtContent>
        </w:sdt>
      </w:tr>
    </w:tbl>
    <w:p w14:paraId="29D3C98B" w14:textId="77777777" w:rsidR="0016383D" w:rsidRDefault="0016383D" w:rsidP="0016383D"/>
    <w:p w14:paraId="3CE7AC98" w14:textId="77777777" w:rsidR="0016383D" w:rsidRDefault="0016383D" w:rsidP="0016383D">
      <w:pPr>
        <w:rPr>
          <w:b/>
        </w:rPr>
      </w:pPr>
      <w:r>
        <w:rPr>
          <w:b/>
        </w:rPr>
        <w:t>Team Members:</w:t>
      </w:r>
    </w:p>
    <w:p w14:paraId="1ED5078E" w14:textId="77777777" w:rsidR="0016383D" w:rsidRDefault="0016383D" w:rsidP="0016383D">
      <w:pPr>
        <w:rPr>
          <w:b/>
        </w:rPr>
      </w:pPr>
      <w:r>
        <w:rPr>
          <w:b/>
        </w:rPr>
        <w:t xml:space="preserve"> </w:t>
      </w:r>
    </w:p>
    <w:tbl>
      <w:tblPr>
        <w:tblW w:w="0" w:type="auto"/>
        <w:tblLook w:val="04A0" w:firstRow="1" w:lastRow="0" w:firstColumn="1" w:lastColumn="0" w:noHBand="0" w:noVBand="1"/>
      </w:tblPr>
      <w:tblGrid>
        <w:gridCol w:w="756"/>
        <w:gridCol w:w="3959"/>
        <w:gridCol w:w="451"/>
        <w:gridCol w:w="4225"/>
      </w:tblGrid>
      <w:tr w:rsidR="0016383D" w:rsidRPr="004A3341" w14:paraId="2B18B187" w14:textId="77777777" w:rsidTr="00043AE6">
        <w:tc>
          <w:tcPr>
            <w:tcW w:w="715" w:type="dxa"/>
            <w:shd w:val="clear" w:color="auto" w:fill="auto"/>
            <w:vAlign w:val="bottom"/>
          </w:tcPr>
          <w:p w14:paraId="6D8F9F3C" w14:textId="77777777" w:rsidR="0016383D" w:rsidRPr="004A3341" w:rsidRDefault="0016383D" w:rsidP="00043AE6">
            <w:pPr>
              <w:ind w:left="360"/>
            </w:pPr>
            <w:r w:rsidRPr="004A3341">
              <w:t>1.</w:t>
            </w:r>
          </w:p>
        </w:tc>
        <w:sdt>
          <w:sdtPr>
            <w:id w:val="-1617522195"/>
            <w:placeholder>
              <w:docPart w:val="8ABAB10AA88FAE45950A51DFAF695432"/>
            </w:placeholder>
            <w:text/>
          </w:sdtPr>
          <w:sdtContent>
            <w:tc>
              <w:tcPr>
                <w:tcW w:w="3959" w:type="dxa"/>
                <w:tcBorders>
                  <w:bottom w:val="single" w:sz="4" w:space="0" w:color="auto"/>
                </w:tcBorders>
                <w:shd w:val="clear" w:color="auto" w:fill="auto"/>
              </w:tcPr>
              <w:p w14:paraId="39DCBA08" w14:textId="77777777" w:rsidR="0016383D" w:rsidRPr="004A3341" w:rsidRDefault="0016383D" w:rsidP="00043AE6">
                <w:r>
                  <w:t>Robin Renee Hogan</w:t>
                </w:r>
              </w:p>
            </w:tc>
          </w:sdtContent>
        </w:sdt>
        <w:tc>
          <w:tcPr>
            <w:tcW w:w="451" w:type="dxa"/>
            <w:shd w:val="clear" w:color="auto" w:fill="auto"/>
            <w:vAlign w:val="bottom"/>
          </w:tcPr>
          <w:p w14:paraId="63D99AD9" w14:textId="77777777" w:rsidR="0016383D" w:rsidRPr="004A3341" w:rsidRDefault="0016383D" w:rsidP="00043AE6">
            <w:r w:rsidRPr="004A3341">
              <w:t>5.</w:t>
            </w:r>
          </w:p>
        </w:tc>
        <w:sdt>
          <w:sdtPr>
            <w:id w:val="767200508"/>
            <w:placeholder>
              <w:docPart w:val="6400ADF75C7C434293E131C89F650E0B"/>
            </w:placeholder>
          </w:sdtPr>
          <w:sdtContent>
            <w:tc>
              <w:tcPr>
                <w:tcW w:w="4225" w:type="dxa"/>
                <w:tcBorders>
                  <w:bottom w:val="single" w:sz="4" w:space="0" w:color="auto"/>
                </w:tcBorders>
                <w:shd w:val="clear" w:color="auto" w:fill="auto"/>
              </w:tcPr>
              <w:p w14:paraId="2E165DC9" w14:textId="77777777" w:rsidR="0016383D" w:rsidRPr="004A3341" w:rsidRDefault="0016383D" w:rsidP="00043AE6">
                <w:r>
                  <w:rPr>
                    <w:rFonts w:ascii="Arial" w:hAnsi="Arial" w:cs="Arial"/>
                    <w:color w:val="000000"/>
                    <w:sz w:val="22"/>
                    <w:szCs w:val="22"/>
                  </w:rPr>
                  <w:t>Megan Gregory</w:t>
                </w:r>
              </w:p>
            </w:tc>
          </w:sdtContent>
        </w:sdt>
      </w:tr>
      <w:tr w:rsidR="0016383D" w:rsidRPr="004A3341" w14:paraId="58614DD5" w14:textId="77777777" w:rsidTr="00043AE6">
        <w:tc>
          <w:tcPr>
            <w:tcW w:w="715" w:type="dxa"/>
            <w:shd w:val="clear" w:color="auto" w:fill="auto"/>
            <w:vAlign w:val="bottom"/>
          </w:tcPr>
          <w:p w14:paraId="6D5F42C9" w14:textId="77777777" w:rsidR="0016383D" w:rsidRPr="004A3341" w:rsidRDefault="0016383D" w:rsidP="00043AE6">
            <w:pPr>
              <w:ind w:left="360"/>
            </w:pPr>
            <w:r w:rsidRPr="004A3341">
              <w:t>2.</w:t>
            </w:r>
          </w:p>
        </w:tc>
        <w:sdt>
          <w:sdtPr>
            <w:id w:val="-1599872631"/>
            <w:placeholder>
              <w:docPart w:val="FC708504CDC4CF43BBA898CCF8709860"/>
            </w:placeholder>
          </w:sdtPr>
          <w:sdtContent>
            <w:tc>
              <w:tcPr>
                <w:tcW w:w="3959" w:type="dxa"/>
                <w:tcBorders>
                  <w:top w:val="single" w:sz="4" w:space="0" w:color="auto"/>
                  <w:bottom w:val="single" w:sz="4" w:space="0" w:color="auto"/>
                </w:tcBorders>
                <w:shd w:val="clear" w:color="auto" w:fill="auto"/>
              </w:tcPr>
              <w:p w14:paraId="7A920271" w14:textId="77777777" w:rsidR="0016383D" w:rsidRPr="004A3341" w:rsidRDefault="0016383D" w:rsidP="00043AE6">
                <w:r w:rsidRPr="0092681F">
                  <w:t>Courtney Barrett</w:t>
                </w:r>
              </w:p>
            </w:tc>
          </w:sdtContent>
        </w:sdt>
        <w:tc>
          <w:tcPr>
            <w:tcW w:w="451" w:type="dxa"/>
            <w:shd w:val="clear" w:color="auto" w:fill="auto"/>
            <w:vAlign w:val="bottom"/>
          </w:tcPr>
          <w:p w14:paraId="4E7498C5" w14:textId="77777777" w:rsidR="0016383D" w:rsidRPr="004A3341" w:rsidRDefault="0016383D" w:rsidP="00043AE6">
            <w:r w:rsidRPr="004A3341">
              <w:t>6.</w:t>
            </w:r>
          </w:p>
        </w:tc>
        <w:sdt>
          <w:sdtPr>
            <w:id w:val="-94866052"/>
            <w:placeholder>
              <w:docPart w:val="6762E2C5449D124A9CC0EA8DE32D78C5"/>
            </w:placeholder>
            <w:showingPlcHdr/>
          </w:sdtPr>
          <w:sdtContent>
            <w:tc>
              <w:tcPr>
                <w:tcW w:w="4225" w:type="dxa"/>
                <w:tcBorders>
                  <w:top w:val="single" w:sz="4" w:space="0" w:color="auto"/>
                  <w:bottom w:val="single" w:sz="4" w:space="0" w:color="auto"/>
                </w:tcBorders>
                <w:shd w:val="clear" w:color="auto" w:fill="auto"/>
              </w:tcPr>
              <w:p w14:paraId="6A1590CF" w14:textId="77777777" w:rsidR="0016383D" w:rsidRPr="004A3341" w:rsidRDefault="0016383D" w:rsidP="00043AE6">
                <w:r w:rsidRPr="007B7388">
                  <w:rPr>
                    <w:rStyle w:val="PlaceholderText"/>
                  </w:rPr>
                  <w:t>Click or tap here to enter text.</w:t>
                </w:r>
              </w:p>
            </w:tc>
          </w:sdtContent>
        </w:sdt>
      </w:tr>
      <w:tr w:rsidR="0016383D" w:rsidRPr="004A3341" w14:paraId="4CD943CF" w14:textId="77777777" w:rsidTr="00043AE6">
        <w:tc>
          <w:tcPr>
            <w:tcW w:w="715" w:type="dxa"/>
            <w:shd w:val="clear" w:color="auto" w:fill="auto"/>
            <w:vAlign w:val="bottom"/>
          </w:tcPr>
          <w:p w14:paraId="27F3CF27" w14:textId="77777777" w:rsidR="0016383D" w:rsidRPr="004A3341" w:rsidRDefault="0016383D" w:rsidP="00043AE6">
            <w:pPr>
              <w:ind w:left="360"/>
            </w:pPr>
            <w:r w:rsidRPr="004A3341">
              <w:t>3.</w:t>
            </w:r>
          </w:p>
        </w:tc>
        <w:tc>
          <w:tcPr>
            <w:tcW w:w="3959" w:type="dxa"/>
            <w:tcBorders>
              <w:top w:val="single" w:sz="4" w:space="0" w:color="auto"/>
              <w:bottom w:val="single" w:sz="4" w:space="0" w:color="auto"/>
            </w:tcBorders>
            <w:shd w:val="clear" w:color="auto" w:fill="auto"/>
          </w:tcPr>
          <w:p w14:paraId="4F5EDECA" w14:textId="77777777" w:rsidR="0016383D" w:rsidRPr="004A3341" w:rsidRDefault="007F1799" w:rsidP="00043AE6">
            <w:sdt>
              <w:sdtPr>
                <w:id w:val="-1216118623"/>
                <w:placeholder>
                  <w:docPart w:val="36ED1CC80AD32F438967DA70C6143156"/>
                </w:placeholder>
              </w:sdtPr>
              <w:sdtContent>
                <w:r w:rsidR="0016383D">
                  <w:t>V</w:t>
                </w:r>
              </w:sdtContent>
            </w:sdt>
            <w:r w:rsidR="0016383D">
              <w:t>ictoria Corte</w:t>
            </w:r>
          </w:p>
        </w:tc>
        <w:tc>
          <w:tcPr>
            <w:tcW w:w="451" w:type="dxa"/>
            <w:shd w:val="clear" w:color="auto" w:fill="auto"/>
            <w:vAlign w:val="bottom"/>
          </w:tcPr>
          <w:p w14:paraId="0595BA23" w14:textId="77777777" w:rsidR="0016383D" w:rsidRPr="004A3341" w:rsidRDefault="0016383D" w:rsidP="00043AE6">
            <w:r w:rsidRPr="004A3341">
              <w:t>7.</w:t>
            </w:r>
          </w:p>
        </w:tc>
        <w:sdt>
          <w:sdtPr>
            <w:id w:val="1575315083"/>
            <w:placeholder>
              <w:docPart w:val="A01AF3BD139DF849B47C77CFA7604DF5"/>
            </w:placeholder>
            <w:showingPlcHdr/>
          </w:sdtPr>
          <w:sdtContent>
            <w:tc>
              <w:tcPr>
                <w:tcW w:w="4225" w:type="dxa"/>
                <w:tcBorders>
                  <w:top w:val="single" w:sz="4" w:space="0" w:color="auto"/>
                  <w:bottom w:val="single" w:sz="4" w:space="0" w:color="auto"/>
                </w:tcBorders>
                <w:shd w:val="clear" w:color="auto" w:fill="auto"/>
              </w:tcPr>
              <w:p w14:paraId="5C128085" w14:textId="77777777" w:rsidR="0016383D" w:rsidRPr="004A3341" w:rsidRDefault="0016383D" w:rsidP="00043AE6">
                <w:r w:rsidRPr="007B7388">
                  <w:rPr>
                    <w:rStyle w:val="PlaceholderText"/>
                  </w:rPr>
                  <w:t>Click or tap here to enter text.</w:t>
                </w:r>
              </w:p>
            </w:tc>
          </w:sdtContent>
        </w:sdt>
      </w:tr>
      <w:tr w:rsidR="0016383D" w:rsidRPr="004A3341" w14:paraId="5F85F976" w14:textId="77777777" w:rsidTr="00043AE6">
        <w:tc>
          <w:tcPr>
            <w:tcW w:w="715" w:type="dxa"/>
            <w:shd w:val="clear" w:color="auto" w:fill="auto"/>
            <w:vAlign w:val="bottom"/>
          </w:tcPr>
          <w:p w14:paraId="460B3FB4" w14:textId="77777777" w:rsidR="0016383D" w:rsidRPr="004A3341" w:rsidRDefault="0016383D" w:rsidP="00043AE6">
            <w:pPr>
              <w:ind w:left="360"/>
            </w:pPr>
            <w:r w:rsidRPr="004A3341">
              <w:t>4.</w:t>
            </w:r>
          </w:p>
        </w:tc>
        <w:sdt>
          <w:sdtPr>
            <w:id w:val="-13386088"/>
            <w:placeholder>
              <w:docPart w:val="A70CCAE6F163E1439C2A8DB26CE2DD58"/>
            </w:placeholder>
          </w:sdtPr>
          <w:sdtContent>
            <w:tc>
              <w:tcPr>
                <w:tcW w:w="3959" w:type="dxa"/>
                <w:tcBorders>
                  <w:top w:val="single" w:sz="4" w:space="0" w:color="auto"/>
                  <w:bottom w:val="single" w:sz="4" w:space="0" w:color="auto"/>
                </w:tcBorders>
                <w:shd w:val="clear" w:color="auto" w:fill="auto"/>
              </w:tcPr>
              <w:p w14:paraId="3897BE9F" w14:textId="77777777" w:rsidR="0016383D" w:rsidRPr="004A3341" w:rsidRDefault="0016383D" w:rsidP="00043AE6">
                <w:proofErr w:type="spellStart"/>
                <w:r>
                  <w:rPr>
                    <w:rFonts w:ascii="Arial" w:hAnsi="Arial" w:cs="Arial"/>
                    <w:color w:val="000000"/>
                    <w:sz w:val="22"/>
                    <w:szCs w:val="22"/>
                  </w:rPr>
                  <w:t>Leteia</w:t>
                </w:r>
                <w:proofErr w:type="spellEnd"/>
                <w:r>
                  <w:rPr>
                    <w:rFonts w:ascii="Arial" w:hAnsi="Arial" w:cs="Arial"/>
                    <w:color w:val="000000"/>
                    <w:sz w:val="22"/>
                    <w:szCs w:val="22"/>
                  </w:rPr>
                  <w:t xml:space="preserve"> </w:t>
                </w:r>
                <w:proofErr w:type="spellStart"/>
                <w:r>
                  <w:rPr>
                    <w:rFonts w:ascii="Arial" w:hAnsi="Arial" w:cs="Arial"/>
                    <w:color w:val="000000"/>
                    <w:sz w:val="22"/>
                    <w:szCs w:val="22"/>
                  </w:rPr>
                  <w:t>Schwander</w:t>
                </w:r>
                <w:proofErr w:type="spellEnd"/>
              </w:p>
            </w:tc>
          </w:sdtContent>
        </w:sdt>
        <w:tc>
          <w:tcPr>
            <w:tcW w:w="451" w:type="dxa"/>
            <w:shd w:val="clear" w:color="auto" w:fill="auto"/>
            <w:vAlign w:val="bottom"/>
          </w:tcPr>
          <w:p w14:paraId="3078B89F" w14:textId="77777777" w:rsidR="0016383D" w:rsidRPr="004A3341" w:rsidRDefault="0016383D" w:rsidP="00043AE6">
            <w:r w:rsidRPr="004A3341">
              <w:t>8.</w:t>
            </w:r>
          </w:p>
        </w:tc>
        <w:sdt>
          <w:sdtPr>
            <w:id w:val="1074238267"/>
            <w:placeholder>
              <w:docPart w:val="180EA9F53BB4D545A5DF91E7147CB431"/>
            </w:placeholder>
            <w:showingPlcHdr/>
          </w:sdtPr>
          <w:sdtContent>
            <w:tc>
              <w:tcPr>
                <w:tcW w:w="4225" w:type="dxa"/>
                <w:tcBorders>
                  <w:top w:val="single" w:sz="4" w:space="0" w:color="auto"/>
                  <w:bottom w:val="single" w:sz="4" w:space="0" w:color="auto"/>
                </w:tcBorders>
                <w:shd w:val="clear" w:color="auto" w:fill="auto"/>
              </w:tcPr>
              <w:p w14:paraId="224F83F4" w14:textId="77777777" w:rsidR="0016383D" w:rsidRPr="004A3341" w:rsidRDefault="0016383D" w:rsidP="00043AE6">
                <w:r w:rsidRPr="007B7388">
                  <w:rPr>
                    <w:rStyle w:val="PlaceholderText"/>
                  </w:rPr>
                  <w:t>Click or tap here to enter text.</w:t>
                </w:r>
              </w:p>
            </w:tc>
          </w:sdtContent>
        </w:sdt>
      </w:tr>
    </w:tbl>
    <w:p w14:paraId="31C00B32" w14:textId="77777777" w:rsidR="0016383D" w:rsidRPr="004A3341" w:rsidRDefault="0016383D" w:rsidP="0016383D"/>
    <w:tbl>
      <w:tblPr>
        <w:tblW w:w="0" w:type="auto"/>
        <w:tblLook w:val="04A0" w:firstRow="1" w:lastRow="0" w:firstColumn="1" w:lastColumn="0" w:noHBand="0" w:noVBand="1"/>
      </w:tblPr>
      <w:tblGrid>
        <w:gridCol w:w="1053"/>
        <w:gridCol w:w="4288"/>
        <w:gridCol w:w="4019"/>
      </w:tblGrid>
      <w:tr w:rsidR="0016383D" w14:paraId="2F5DB0E4" w14:textId="77777777" w:rsidTr="00043AE6">
        <w:trPr>
          <w:trHeight w:val="243"/>
        </w:trPr>
        <w:tc>
          <w:tcPr>
            <w:tcW w:w="1053" w:type="dxa"/>
            <w:shd w:val="clear" w:color="auto" w:fill="auto"/>
          </w:tcPr>
          <w:p w14:paraId="2F7A4326" w14:textId="77777777" w:rsidR="0016383D" w:rsidRPr="00047BA6" w:rsidRDefault="0016383D" w:rsidP="00043AE6">
            <w:pPr>
              <w:spacing w:line="480" w:lineRule="atLeast"/>
            </w:pPr>
            <w:r w:rsidRPr="00850D62">
              <w:rPr>
                <w:b/>
              </w:rPr>
              <w:t>Coach:</w:t>
            </w:r>
          </w:p>
        </w:tc>
        <w:sdt>
          <w:sdtPr>
            <w:id w:val="-1916458915"/>
            <w:placeholder>
              <w:docPart w:val="FBF01927D869A24297384602463D331B"/>
            </w:placeholder>
            <w:text/>
          </w:sdtPr>
          <w:sdtContent>
            <w:tc>
              <w:tcPr>
                <w:tcW w:w="4288" w:type="dxa"/>
                <w:tcBorders>
                  <w:bottom w:val="single" w:sz="4" w:space="0" w:color="auto"/>
                </w:tcBorders>
                <w:shd w:val="clear" w:color="auto" w:fill="auto"/>
              </w:tcPr>
              <w:p w14:paraId="006ED550" w14:textId="075AC591" w:rsidR="0016383D" w:rsidRPr="00850D62" w:rsidRDefault="00D50578" w:rsidP="00D50578">
                <w:pPr>
                  <w:spacing w:line="480" w:lineRule="atLeast"/>
                  <w:rPr>
                    <w:b/>
                  </w:rPr>
                </w:pPr>
                <w:r>
                  <w:t>Eric Common</w:t>
                </w:r>
              </w:p>
            </w:tc>
          </w:sdtContent>
        </w:sdt>
        <w:tc>
          <w:tcPr>
            <w:tcW w:w="4019" w:type="dxa"/>
            <w:tcBorders>
              <w:bottom w:val="single" w:sz="4" w:space="0" w:color="auto"/>
            </w:tcBorders>
            <w:shd w:val="clear" w:color="auto" w:fill="auto"/>
          </w:tcPr>
          <w:p w14:paraId="36F9FCA2" w14:textId="77777777" w:rsidR="0016383D" w:rsidRPr="00850D62" w:rsidRDefault="0016383D" w:rsidP="00043AE6">
            <w:pPr>
              <w:spacing w:line="480" w:lineRule="atLeast"/>
              <w:rPr>
                <w:rStyle w:val="PlaceholderText"/>
                <w:rFonts w:eastAsia="Calibri"/>
              </w:rPr>
            </w:pPr>
          </w:p>
        </w:tc>
      </w:tr>
    </w:tbl>
    <w:p w14:paraId="3857D832" w14:textId="77777777" w:rsidR="0016383D" w:rsidRDefault="0016383D" w:rsidP="0016383D">
      <w:pPr>
        <w:rPr>
          <w:b/>
        </w:rPr>
      </w:pPr>
    </w:p>
    <w:p w14:paraId="1D0DC6F0" w14:textId="77777777" w:rsidR="0016383D" w:rsidRDefault="0016383D" w:rsidP="0016383D">
      <w:pPr>
        <w:rPr>
          <w:b/>
        </w:rPr>
      </w:pPr>
    </w:p>
    <w:p w14:paraId="3495B7AF" w14:textId="77777777" w:rsidR="0016383D" w:rsidRDefault="0016383D" w:rsidP="0016383D">
      <w:pPr>
        <w:rPr>
          <w:b/>
        </w:rPr>
      </w:pPr>
      <w:r>
        <w:rPr>
          <w:b/>
        </w:rPr>
        <w:t>Step 1</w:t>
      </w:r>
      <w:r w:rsidRPr="00921CA3">
        <w:rPr>
          <w:b/>
        </w:rPr>
        <w:t xml:space="preserve">: </w:t>
      </w:r>
      <w:r>
        <w:rPr>
          <w:b/>
        </w:rPr>
        <w:t>Identifying students who need a</w:t>
      </w:r>
      <w:r w:rsidRPr="00921CA3">
        <w:rPr>
          <w:b/>
        </w:rPr>
        <w:t xml:space="preserve"> FABI</w:t>
      </w:r>
    </w:p>
    <w:p w14:paraId="6EB48DE3" w14:textId="77777777" w:rsidR="0016383D" w:rsidRPr="00921CA3" w:rsidRDefault="0016383D" w:rsidP="0016383D">
      <w:pPr>
        <w:rPr>
          <w:b/>
        </w:rPr>
      </w:pPr>
      <w:r w:rsidRPr="006E5651">
        <w:t xml:space="preserve">Directions:  </w:t>
      </w:r>
      <w:proofErr w:type="gramStart"/>
      <w:r w:rsidRPr="006E5651">
        <w:t>Complete step one</w:t>
      </w:r>
      <w:proofErr w:type="gramEnd"/>
      <w:r w:rsidRPr="006E5651">
        <w:t xml:space="preserve">, </w:t>
      </w:r>
      <w:proofErr w:type="gramStart"/>
      <w:r w:rsidRPr="006E5651">
        <w:t xml:space="preserve">see notes in </w:t>
      </w:r>
      <w:r w:rsidRPr="006E5651">
        <w:rPr>
          <w:color w:val="FF0000"/>
        </w:rPr>
        <w:t>RED</w:t>
      </w:r>
      <w:proofErr w:type="gramEnd"/>
      <w:r w:rsidRPr="006E5651">
        <w:t>.</w:t>
      </w:r>
    </w:p>
    <w:p w14:paraId="1FB42B16" w14:textId="77777777" w:rsidR="0016383D" w:rsidRPr="00245189" w:rsidRDefault="0016383D" w:rsidP="0016383D">
      <w:pPr>
        <w:rPr>
          <w:sz w:val="10"/>
          <w:szCs w:val="10"/>
        </w:rPr>
      </w:pPr>
    </w:p>
    <w:tbl>
      <w:tblPr>
        <w:tblStyle w:val="TableGrid"/>
        <w:tblW w:w="0" w:type="auto"/>
        <w:tblLook w:val="04A0" w:firstRow="1" w:lastRow="0" w:firstColumn="1" w:lastColumn="0" w:noHBand="0" w:noVBand="1"/>
      </w:tblPr>
      <w:tblGrid>
        <w:gridCol w:w="1255"/>
        <w:gridCol w:w="1484"/>
        <w:gridCol w:w="6611"/>
      </w:tblGrid>
      <w:tr w:rsidR="0016383D" w14:paraId="31A620FF" w14:textId="77777777" w:rsidTr="00043AE6">
        <w:tc>
          <w:tcPr>
            <w:tcW w:w="1255" w:type="dxa"/>
          </w:tcPr>
          <w:p w14:paraId="5DE5BAF0" w14:textId="77777777" w:rsidR="0016383D" w:rsidRPr="00921CA3" w:rsidRDefault="0016383D" w:rsidP="00043AE6">
            <w:pPr>
              <w:rPr>
                <w:b/>
              </w:rPr>
            </w:pPr>
          </w:p>
        </w:tc>
        <w:tc>
          <w:tcPr>
            <w:tcW w:w="1484" w:type="dxa"/>
          </w:tcPr>
          <w:p w14:paraId="5141821F" w14:textId="77777777" w:rsidR="0016383D" w:rsidRPr="00921CA3" w:rsidRDefault="0016383D" w:rsidP="00043AE6">
            <w:pPr>
              <w:rPr>
                <w:b/>
              </w:rPr>
            </w:pPr>
            <w:r w:rsidRPr="00921CA3">
              <w:rPr>
                <w:b/>
              </w:rPr>
              <w:t>Check when completed</w:t>
            </w:r>
          </w:p>
        </w:tc>
        <w:tc>
          <w:tcPr>
            <w:tcW w:w="6611" w:type="dxa"/>
          </w:tcPr>
          <w:p w14:paraId="5929BF8B" w14:textId="77777777" w:rsidR="0016383D" w:rsidRPr="00921CA3" w:rsidRDefault="0016383D" w:rsidP="00043AE6">
            <w:pPr>
              <w:rPr>
                <w:b/>
              </w:rPr>
            </w:pPr>
            <w:r w:rsidRPr="00921CA3">
              <w:rPr>
                <w:b/>
              </w:rPr>
              <w:t>Item</w:t>
            </w:r>
          </w:p>
        </w:tc>
      </w:tr>
      <w:tr w:rsidR="0016383D" w14:paraId="1AD9EE43" w14:textId="77777777" w:rsidTr="00043AE6">
        <w:trPr>
          <w:trHeight w:val="1025"/>
        </w:trPr>
        <w:tc>
          <w:tcPr>
            <w:tcW w:w="1255" w:type="dxa"/>
            <w:vMerge w:val="restart"/>
            <w:textDirection w:val="btLr"/>
          </w:tcPr>
          <w:p w14:paraId="4D4CA6E2" w14:textId="77777777" w:rsidR="0016383D" w:rsidRDefault="0016383D" w:rsidP="00043AE6">
            <w:pPr>
              <w:ind w:left="113" w:right="113"/>
              <w:jc w:val="center"/>
              <w:rPr>
                <w:szCs w:val="36"/>
              </w:rPr>
            </w:pPr>
            <w:r>
              <w:rPr>
                <w:szCs w:val="36"/>
              </w:rPr>
              <w:t xml:space="preserve">Estimated </w:t>
            </w:r>
            <w:r w:rsidRPr="00CD00D9">
              <w:rPr>
                <w:szCs w:val="36"/>
              </w:rPr>
              <w:t>Time: 1 week</w:t>
            </w:r>
          </w:p>
          <w:p w14:paraId="10AB1A8D" w14:textId="77777777" w:rsidR="0016383D" w:rsidRPr="00047BA6" w:rsidRDefault="0016383D" w:rsidP="00043AE6">
            <w:pPr>
              <w:ind w:left="113" w:right="113"/>
              <w:jc w:val="center"/>
              <w:rPr>
                <w:szCs w:val="36"/>
              </w:rPr>
            </w:pPr>
            <w:r>
              <w:rPr>
                <w:szCs w:val="36"/>
              </w:rPr>
              <w:t xml:space="preserve">Start Date: </w:t>
            </w:r>
            <w:sdt>
              <w:sdtPr>
                <w:rPr>
                  <w:szCs w:val="36"/>
                </w:rPr>
                <w:id w:val="-1388413157"/>
                <w:placeholder>
                  <w:docPart w:val="A134A7A0EB3ADD4694EF56DA64EE36C8"/>
                </w:placeholder>
                <w:date w:fullDate="2017-02-08T00:00:00Z">
                  <w:dateFormat w:val="M/d/yyyy"/>
                  <w:lid w:val="en-US"/>
                  <w:storeMappedDataAs w:val="dateTime"/>
                  <w:calendar w:val="gregorian"/>
                </w:date>
              </w:sdtPr>
              <w:sdtContent>
                <w:r>
                  <w:rPr>
                    <w:szCs w:val="36"/>
                  </w:rPr>
                  <w:t>2/8/2017</w:t>
                </w:r>
              </w:sdtContent>
            </w:sdt>
            <w:r w:rsidRPr="00047BA6">
              <w:rPr>
                <w:szCs w:val="36"/>
              </w:rPr>
              <w:t xml:space="preserve"> </w:t>
            </w:r>
          </w:p>
          <w:p w14:paraId="0F263CA9" w14:textId="77777777" w:rsidR="0016383D" w:rsidRPr="00921CA3" w:rsidRDefault="0016383D" w:rsidP="00043AE6">
            <w:pPr>
              <w:ind w:left="113" w:right="113"/>
              <w:jc w:val="center"/>
              <w:rPr>
                <w:sz w:val="36"/>
                <w:szCs w:val="36"/>
              </w:rPr>
            </w:pPr>
            <w:r>
              <w:rPr>
                <w:szCs w:val="36"/>
              </w:rPr>
              <w:t>End Date</w:t>
            </w:r>
            <w:proofErr w:type="gramStart"/>
            <w:r>
              <w:rPr>
                <w:szCs w:val="36"/>
              </w:rPr>
              <w:t>:_</w:t>
            </w:r>
            <w:proofErr w:type="gramEnd"/>
            <w:r>
              <w:rPr>
                <w:szCs w:val="36"/>
              </w:rPr>
              <w:t xml:space="preserve"> </w:t>
            </w:r>
            <w:sdt>
              <w:sdtPr>
                <w:rPr>
                  <w:szCs w:val="36"/>
                  <w:u w:val="single"/>
                </w:rPr>
                <w:id w:val="-632091728"/>
                <w:placeholder>
                  <w:docPart w:val="01786B162A802E418CAD55194DAB3E93"/>
                </w:placeholder>
                <w:date w:fullDate="2017-02-19T00:00:00Z">
                  <w:dateFormat w:val="M/d/yyyy"/>
                  <w:lid w:val="en-US"/>
                  <w:storeMappedDataAs w:val="dateTime"/>
                  <w:calendar w:val="gregorian"/>
                </w:date>
              </w:sdtPr>
              <w:sdtContent>
                <w:r>
                  <w:rPr>
                    <w:szCs w:val="36"/>
                    <w:u w:val="single"/>
                  </w:rPr>
                  <w:t>2/19/2017</w:t>
                </w:r>
              </w:sdtContent>
            </w:sdt>
          </w:p>
        </w:tc>
        <w:sdt>
          <w:sdtPr>
            <w:id w:val="-1080831359"/>
          </w:sdtPr>
          <w:sdtContent>
            <w:tc>
              <w:tcPr>
                <w:tcW w:w="1484" w:type="dxa"/>
              </w:tcPr>
              <w:p w14:paraId="48F1E407" w14:textId="77777777" w:rsidR="0016383D" w:rsidRDefault="0016383D" w:rsidP="00043AE6">
                <w:r w:rsidRPr="0074705C">
                  <w:t>X</w:t>
                </w:r>
              </w:p>
            </w:tc>
          </w:sdtContent>
        </w:sdt>
        <w:tc>
          <w:tcPr>
            <w:tcW w:w="6611" w:type="dxa"/>
          </w:tcPr>
          <w:p w14:paraId="02C5C912" w14:textId="77777777" w:rsidR="0016383D" w:rsidRDefault="0016383D" w:rsidP="00043AE6">
            <w:r>
              <w:t>Communicate with parents and secure permission to conduct the Functional Assessment-based intervention (use your district procedures and forms for subsequent students).</w:t>
            </w:r>
          </w:p>
          <w:p w14:paraId="78BF79EC" w14:textId="77777777" w:rsidR="0016383D" w:rsidRDefault="0016383D" w:rsidP="00043AE6">
            <w:r w:rsidRPr="006E5651">
              <w:rPr>
                <w:color w:val="FF0000"/>
              </w:rPr>
              <w:t>*For SPED 743, turn in signed principal/director, teacher/facilitator, parent, and student permission forms</w:t>
            </w:r>
            <w:r>
              <w:rPr>
                <w:color w:val="FF0000"/>
              </w:rPr>
              <w:t xml:space="preserve"> (on University of Kansas [KU] l</w:t>
            </w:r>
            <w:r w:rsidRPr="006E5651">
              <w:rPr>
                <w:color w:val="FF0000"/>
              </w:rPr>
              <w:t xml:space="preserve">etterhead) for project case to instructors. </w:t>
            </w:r>
            <w:r w:rsidRPr="00DE6DBA">
              <w:rPr>
                <w:color w:val="FF0000"/>
                <w:highlight w:val="yellow"/>
              </w:rPr>
              <w:t xml:space="preserve">Do not post in </w:t>
            </w:r>
            <w:r>
              <w:rPr>
                <w:color w:val="FF0000"/>
                <w:highlight w:val="yellow"/>
              </w:rPr>
              <w:t>C</w:t>
            </w:r>
            <w:r w:rsidRPr="00DE6DBA">
              <w:rPr>
                <w:color w:val="FF0000"/>
                <w:highlight w:val="yellow"/>
              </w:rPr>
              <w:t>anvas.</w:t>
            </w:r>
          </w:p>
          <w:sdt>
            <w:sdtPr>
              <w:id w:val="1784843442"/>
              <w:placeholder>
                <w:docPart w:val="C9A35BCF3063C7428854FE1FFAEF11C8"/>
              </w:placeholder>
              <w:showingPlcHdr/>
            </w:sdtPr>
            <w:sdtContent>
              <w:p w14:paraId="64B55064" w14:textId="77777777" w:rsidR="0016383D" w:rsidRDefault="0016383D" w:rsidP="00043AE6">
                <w:r w:rsidRPr="0081423F">
                  <w:rPr>
                    <w:rStyle w:val="PlaceholderText"/>
                  </w:rPr>
                  <w:t>Click or tap here to enter text.</w:t>
                </w:r>
              </w:p>
            </w:sdtContent>
          </w:sdt>
        </w:tc>
      </w:tr>
      <w:tr w:rsidR="0016383D" w14:paraId="257BD8B6" w14:textId="77777777" w:rsidTr="00043AE6">
        <w:tc>
          <w:tcPr>
            <w:tcW w:w="1255" w:type="dxa"/>
            <w:vMerge/>
          </w:tcPr>
          <w:p w14:paraId="35964354" w14:textId="77777777" w:rsidR="0016383D" w:rsidRPr="00921CA3" w:rsidRDefault="0016383D" w:rsidP="00043AE6">
            <w:pPr>
              <w:rPr>
                <w:sz w:val="36"/>
                <w:szCs w:val="36"/>
              </w:rPr>
            </w:pPr>
          </w:p>
        </w:tc>
        <w:sdt>
          <w:sdtPr>
            <w:id w:val="-1649819331"/>
          </w:sdtPr>
          <w:sdtContent>
            <w:tc>
              <w:tcPr>
                <w:tcW w:w="1484" w:type="dxa"/>
              </w:tcPr>
              <w:p w14:paraId="60A1AFD3" w14:textId="77777777" w:rsidR="0016383D" w:rsidRDefault="0016383D" w:rsidP="00043AE6">
                <w:r w:rsidRPr="0074705C">
                  <w:rPr>
                    <w:rFonts w:eastAsia="MS Gothic"/>
                  </w:rPr>
                  <w:t>X</w:t>
                </w:r>
              </w:p>
            </w:tc>
          </w:sdtContent>
        </w:sdt>
        <w:tc>
          <w:tcPr>
            <w:tcW w:w="6611" w:type="dxa"/>
          </w:tcPr>
          <w:p w14:paraId="35E32857" w14:textId="77777777" w:rsidR="0016383D" w:rsidRDefault="0016383D" w:rsidP="00043AE6">
            <w:r>
              <w:t>Talk to the student to answer questions (assent according to your district procedures).</w:t>
            </w:r>
          </w:p>
          <w:sdt>
            <w:sdtPr>
              <w:id w:val="1861004307"/>
              <w:showingPlcHdr/>
            </w:sdtPr>
            <w:sdtContent>
              <w:p w14:paraId="668F60A7" w14:textId="77777777" w:rsidR="0016383D" w:rsidRDefault="0016383D" w:rsidP="00043AE6">
                <w:r w:rsidRPr="0081423F">
                  <w:rPr>
                    <w:rStyle w:val="PlaceholderText"/>
                  </w:rPr>
                  <w:t>Click or tap here to enter text.</w:t>
                </w:r>
              </w:p>
            </w:sdtContent>
          </w:sdt>
        </w:tc>
      </w:tr>
      <w:tr w:rsidR="0016383D" w14:paraId="25B1F002" w14:textId="77777777" w:rsidTr="00043AE6">
        <w:trPr>
          <w:trHeight w:val="881"/>
        </w:trPr>
        <w:tc>
          <w:tcPr>
            <w:tcW w:w="1255" w:type="dxa"/>
            <w:vMerge/>
          </w:tcPr>
          <w:p w14:paraId="1B358321" w14:textId="77777777" w:rsidR="0016383D" w:rsidRPr="00921CA3" w:rsidRDefault="0016383D" w:rsidP="00043AE6">
            <w:pPr>
              <w:rPr>
                <w:sz w:val="36"/>
                <w:szCs w:val="36"/>
              </w:rPr>
            </w:pPr>
          </w:p>
        </w:tc>
        <w:sdt>
          <w:sdtPr>
            <w:id w:val="828871668"/>
          </w:sdtPr>
          <w:sdtContent>
            <w:tc>
              <w:tcPr>
                <w:tcW w:w="1484" w:type="dxa"/>
              </w:tcPr>
              <w:p w14:paraId="6EF447A0" w14:textId="77777777" w:rsidR="0016383D" w:rsidRDefault="0016383D" w:rsidP="00043AE6">
                <w:r w:rsidRPr="0074705C">
                  <w:rPr>
                    <w:rFonts w:eastAsia="MS Gothic"/>
                  </w:rPr>
                  <w:t>X</w:t>
                </w:r>
              </w:p>
            </w:tc>
          </w:sdtContent>
        </w:sdt>
        <w:tc>
          <w:tcPr>
            <w:tcW w:w="6611" w:type="dxa"/>
          </w:tcPr>
          <w:p w14:paraId="2C6CBFA2" w14:textId="77777777" w:rsidR="0016383D" w:rsidRDefault="0016383D" w:rsidP="00043AE6">
            <w:pPr>
              <w:rPr>
                <w:b/>
              </w:rPr>
            </w:pPr>
            <w:r w:rsidRPr="00921CA3">
              <w:t>Complete, confirm, and turn in</w:t>
            </w:r>
            <w:r w:rsidRPr="00921CA3">
              <w:rPr>
                <w:b/>
              </w:rPr>
              <w:t xml:space="preserve"> Referral Checklist: </w:t>
            </w:r>
            <w:r>
              <w:rPr>
                <w:b/>
              </w:rPr>
              <w:t xml:space="preserve">Functional Assessment-Based </w:t>
            </w:r>
            <w:r w:rsidRPr="00921CA3">
              <w:rPr>
                <w:b/>
              </w:rPr>
              <w:t>Interventions</w:t>
            </w:r>
            <w:r>
              <w:rPr>
                <w:b/>
              </w:rPr>
              <w:t xml:space="preserve"> (HO1)</w:t>
            </w:r>
            <w:r w:rsidRPr="00295268">
              <w:t>.</w:t>
            </w:r>
          </w:p>
          <w:sdt>
            <w:sdtPr>
              <w:id w:val="-36976639"/>
              <w:showingPlcHdr/>
            </w:sdtPr>
            <w:sdtContent>
              <w:p w14:paraId="63008317" w14:textId="77777777" w:rsidR="0016383D" w:rsidRPr="002E3E36" w:rsidRDefault="0016383D" w:rsidP="00043AE6">
                <w:r w:rsidRPr="002E3E36">
                  <w:rPr>
                    <w:rStyle w:val="PlaceholderText"/>
                  </w:rPr>
                  <w:t>Click or tap here to enter text.</w:t>
                </w:r>
              </w:p>
            </w:sdtContent>
          </w:sdt>
        </w:tc>
      </w:tr>
    </w:tbl>
    <w:p w14:paraId="365150B9" w14:textId="77777777" w:rsidR="0016383D" w:rsidRPr="00560C74" w:rsidRDefault="0016383D" w:rsidP="0016383D">
      <w:pPr>
        <w:spacing w:after="200" w:line="276" w:lineRule="auto"/>
        <w:rPr>
          <w:sz w:val="22"/>
        </w:rPr>
      </w:pPr>
      <w:r>
        <w:rPr>
          <w:sz w:val="22"/>
        </w:rPr>
        <w:br/>
      </w:r>
      <w:r w:rsidRPr="00560C74">
        <w:rPr>
          <w:sz w:val="22"/>
        </w:rPr>
        <w:t xml:space="preserve">Considerations for need: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1244"/>
        <w:gridCol w:w="7740"/>
      </w:tblGrid>
      <w:tr w:rsidR="0016383D" w14:paraId="602EB34B" w14:textId="77777777" w:rsidTr="00043AE6">
        <w:trPr>
          <w:trHeight w:val="612"/>
        </w:trPr>
        <w:tc>
          <w:tcPr>
            <w:tcW w:w="381" w:type="dxa"/>
          </w:tcPr>
          <w:p w14:paraId="6892946F" w14:textId="77777777" w:rsidR="0016383D" w:rsidRDefault="0016383D" w:rsidP="00043AE6">
            <w:r>
              <w:t>1.</w:t>
            </w:r>
          </w:p>
        </w:tc>
        <w:sdt>
          <w:sdtPr>
            <w:id w:val="62298045"/>
          </w:sdtPr>
          <w:sdtContent>
            <w:tc>
              <w:tcPr>
                <w:tcW w:w="1244" w:type="dxa"/>
              </w:tcPr>
              <w:p w14:paraId="5A554E40" w14:textId="77777777" w:rsidR="0016383D" w:rsidRPr="0074705C" w:rsidRDefault="0016383D" w:rsidP="00043AE6">
                <w:r>
                  <w:rPr>
                    <w:rFonts w:eastAsia="MS Gothic"/>
                  </w:rPr>
                  <w:t>Yes</w:t>
                </w:r>
              </w:p>
            </w:tc>
          </w:sdtContent>
        </w:sdt>
        <w:tc>
          <w:tcPr>
            <w:tcW w:w="7740" w:type="dxa"/>
          </w:tcPr>
          <w:p w14:paraId="15A7C49F" w14:textId="77777777" w:rsidR="0016383D" w:rsidRDefault="0016383D" w:rsidP="00043AE6">
            <w:r w:rsidRPr="00560C74">
              <w:t>Does the student’s behavior impede his or her learning or the learning of other? Or, does the student pose a threat to him or herself or others (</w:t>
            </w:r>
            <w:proofErr w:type="spellStart"/>
            <w:r w:rsidRPr="00560C74">
              <w:t>Drasgow</w:t>
            </w:r>
            <w:proofErr w:type="spellEnd"/>
            <w:r w:rsidRPr="00560C74">
              <w:t xml:space="preserve"> &amp; Yell, 2001)?</w:t>
            </w:r>
          </w:p>
        </w:tc>
      </w:tr>
      <w:tr w:rsidR="0016383D" w14:paraId="735A6941" w14:textId="77777777" w:rsidTr="00043AE6">
        <w:trPr>
          <w:trHeight w:val="360"/>
        </w:trPr>
        <w:tc>
          <w:tcPr>
            <w:tcW w:w="381" w:type="dxa"/>
          </w:tcPr>
          <w:p w14:paraId="7AA1328A" w14:textId="77777777" w:rsidR="0016383D" w:rsidRDefault="0016383D" w:rsidP="00043AE6">
            <w:r>
              <w:t>2.</w:t>
            </w:r>
          </w:p>
        </w:tc>
        <w:sdt>
          <w:sdtPr>
            <w:id w:val="-1589537480"/>
          </w:sdtPr>
          <w:sdtContent>
            <w:tc>
              <w:tcPr>
                <w:tcW w:w="1244" w:type="dxa"/>
              </w:tcPr>
              <w:p w14:paraId="151CC05C" w14:textId="77777777" w:rsidR="0016383D" w:rsidRPr="0074705C" w:rsidRDefault="0016383D" w:rsidP="00043AE6">
                <w:r w:rsidRPr="0074705C">
                  <w:rPr>
                    <w:rFonts w:eastAsia="MS Gothic"/>
                  </w:rPr>
                  <w:t>Yes</w:t>
                </w:r>
              </w:p>
            </w:tc>
          </w:sdtContent>
        </w:sdt>
        <w:tc>
          <w:tcPr>
            <w:tcW w:w="7740" w:type="dxa"/>
          </w:tcPr>
          <w:p w14:paraId="0B0C5660" w14:textId="77777777" w:rsidR="0016383D" w:rsidRDefault="0016383D" w:rsidP="00043AE6">
            <w:r w:rsidRPr="00560C74">
              <w:t>Has the student been non-responsive to other intervention efforts?</w:t>
            </w:r>
            <w:r>
              <w:t xml:space="preserve"> </w:t>
            </w:r>
          </w:p>
        </w:tc>
      </w:tr>
      <w:tr w:rsidR="0016383D" w14:paraId="74D763F5" w14:textId="77777777" w:rsidTr="00043AE6">
        <w:trPr>
          <w:trHeight w:val="882"/>
        </w:trPr>
        <w:tc>
          <w:tcPr>
            <w:tcW w:w="381" w:type="dxa"/>
          </w:tcPr>
          <w:p w14:paraId="6E84CE48" w14:textId="77777777" w:rsidR="0016383D" w:rsidRDefault="0016383D" w:rsidP="00043AE6">
            <w:r>
              <w:t>3.</w:t>
            </w:r>
          </w:p>
        </w:tc>
        <w:sdt>
          <w:sdtPr>
            <w:id w:val="1977328301"/>
          </w:sdtPr>
          <w:sdtContent>
            <w:tc>
              <w:tcPr>
                <w:tcW w:w="1244" w:type="dxa"/>
              </w:tcPr>
              <w:p w14:paraId="77EAA11B" w14:textId="77777777" w:rsidR="0016383D" w:rsidRDefault="0016383D" w:rsidP="00043AE6">
                <w:r>
                  <w:t>Yes</w:t>
                </w:r>
              </w:p>
            </w:tc>
          </w:sdtContent>
        </w:sdt>
        <w:tc>
          <w:tcPr>
            <w:tcW w:w="7740" w:type="dxa"/>
          </w:tcPr>
          <w:p w14:paraId="7F3379DF" w14:textId="77777777" w:rsidR="0016383D" w:rsidRDefault="0016383D" w:rsidP="00043AE6">
            <w:r w:rsidRPr="00560C74">
              <w:t>Does the student have multiple risk factors (e.g., harsh and inconsistent parenting or high mobility) making him or her more susceptible to school failure and/or dangerous behavior?</w:t>
            </w:r>
          </w:p>
        </w:tc>
      </w:tr>
      <w:tr w:rsidR="0016383D" w14:paraId="333CC725" w14:textId="77777777" w:rsidTr="00043AE6">
        <w:trPr>
          <w:trHeight w:val="1350"/>
        </w:trPr>
        <w:tc>
          <w:tcPr>
            <w:tcW w:w="381" w:type="dxa"/>
          </w:tcPr>
          <w:p w14:paraId="0622A944" w14:textId="77777777" w:rsidR="0016383D" w:rsidRDefault="0016383D" w:rsidP="00043AE6">
            <w:r>
              <w:t>4.</w:t>
            </w:r>
          </w:p>
        </w:tc>
        <w:sdt>
          <w:sdtPr>
            <w:id w:val="-405539066"/>
          </w:sdtPr>
          <w:sdtContent>
            <w:tc>
              <w:tcPr>
                <w:tcW w:w="1244" w:type="dxa"/>
              </w:tcPr>
              <w:p w14:paraId="7AC44188" w14:textId="77777777" w:rsidR="0016383D" w:rsidRDefault="0016383D" w:rsidP="00043AE6">
                <w:r>
                  <w:t>NO</w:t>
                </w:r>
              </w:p>
            </w:tc>
          </w:sdtContent>
        </w:sdt>
        <w:tc>
          <w:tcPr>
            <w:tcW w:w="7740" w:type="dxa"/>
          </w:tcPr>
          <w:p w14:paraId="56130893" w14:textId="77777777" w:rsidR="0016383D" w:rsidRDefault="0016383D" w:rsidP="00043AE6">
            <w:r w:rsidRPr="00560C74">
              <w:t>Has the student been (a) placed in an alternative setting for behavior dangerous to him or herself or others (b) placed in an alternative setting for 45 days due to drug or weapons violations? Or (c), has the student been suspended from school for more than 10 days or has that suspension resulted in a change in placement (</w:t>
            </w:r>
            <w:proofErr w:type="spellStart"/>
            <w:r w:rsidRPr="00560C74">
              <w:t>Drasgow</w:t>
            </w:r>
            <w:proofErr w:type="spellEnd"/>
            <w:r w:rsidRPr="00560C74">
              <w:t xml:space="preserve"> &amp; Yell, 2001)?</w:t>
            </w:r>
          </w:p>
        </w:tc>
      </w:tr>
      <w:tr w:rsidR="0016383D" w14:paraId="3CAFBF9E" w14:textId="77777777" w:rsidTr="00043AE6">
        <w:tc>
          <w:tcPr>
            <w:tcW w:w="9365" w:type="dxa"/>
            <w:gridSpan w:val="3"/>
          </w:tcPr>
          <w:p w14:paraId="3DB0A4D1" w14:textId="77777777" w:rsidR="0016383D" w:rsidRPr="00560C74" w:rsidRDefault="0016383D" w:rsidP="00043AE6">
            <w:r w:rsidRPr="00560C74">
              <w:t xml:space="preserve">*If you answered yes to the first three questions, a FABI may be warranted. </w:t>
            </w:r>
            <w:proofErr w:type="gramStart"/>
            <w:r w:rsidRPr="00560C74">
              <w:t>If you answered yes to the fourth question, a FABI is mandated by the Individuals with Disabilities Act</w:t>
            </w:r>
            <w:proofErr w:type="gramEnd"/>
            <w:r w:rsidRPr="00560C74">
              <w:t xml:space="preserve"> (IDEA, 2004</w:t>
            </w:r>
            <w:r>
              <w:t>).</w:t>
            </w:r>
          </w:p>
        </w:tc>
      </w:tr>
    </w:tbl>
    <w:p w14:paraId="0B607A07" w14:textId="77777777" w:rsidR="0016383D" w:rsidRDefault="0016383D" w:rsidP="0016383D">
      <w:pPr>
        <w:rPr>
          <w:sz w:val="22"/>
        </w:rPr>
      </w:pPr>
    </w:p>
    <w:p w14:paraId="0F360AFB" w14:textId="77777777" w:rsidR="0016383D" w:rsidRPr="00560C74" w:rsidRDefault="0016383D" w:rsidP="0016383D">
      <w:pPr>
        <w:ind w:left="720"/>
        <w:rPr>
          <w:sz w:val="22"/>
        </w:rPr>
      </w:pPr>
    </w:p>
    <w:p w14:paraId="274FE7A6" w14:textId="77777777" w:rsidR="0016383D" w:rsidRPr="00245189" w:rsidRDefault="0016383D" w:rsidP="0016383D">
      <w:pPr>
        <w:rPr>
          <w:sz w:val="10"/>
          <w:szCs w:val="10"/>
        </w:rPr>
      </w:pPr>
    </w:p>
    <w:p w14:paraId="3F768214" w14:textId="77777777" w:rsidR="0016383D" w:rsidRDefault="0016383D" w:rsidP="0016383D">
      <w:pPr>
        <w:ind w:left="360"/>
        <w:rPr>
          <w:sz w:val="22"/>
        </w:rPr>
      </w:pPr>
    </w:p>
    <w:p w14:paraId="40690AA3" w14:textId="77777777" w:rsidR="0016383D" w:rsidRPr="004C19EA" w:rsidRDefault="0016383D" w:rsidP="0016383D">
      <w:pPr>
        <w:rPr>
          <w:b/>
        </w:rPr>
      </w:pPr>
      <w:r w:rsidRPr="004C19EA">
        <w:rPr>
          <w:b/>
        </w:rPr>
        <w:t>Suggested Readings</w:t>
      </w:r>
    </w:p>
    <w:p w14:paraId="18C9F319" w14:textId="77777777" w:rsidR="0016383D" w:rsidRPr="004C19EA" w:rsidRDefault="0016383D" w:rsidP="0016383D">
      <w:pPr>
        <w:pStyle w:val="ListParagraph"/>
        <w:numPr>
          <w:ilvl w:val="0"/>
          <w:numId w:val="1"/>
        </w:numPr>
      </w:pPr>
      <w:r w:rsidRPr="004C19EA">
        <w:t>In the Beyond Behavior Special Issue, read in the method section of articles 2-4 to see how these elementary, middle, and high school students were identified as potentially benefiting from a Tier 3 Functional Assessment Based Intervention (FABI).</w:t>
      </w:r>
    </w:p>
    <w:p w14:paraId="167FBE6E" w14:textId="77777777" w:rsidR="0016383D" w:rsidRDefault="0016383D" w:rsidP="0016383D">
      <w:pPr>
        <w:pStyle w:val="ListParagraph"/>
      </w:pPr>
    </w:p>
    <w:p w14:paraId="3DB94C37" w14:textId="77777777" w:rsidR="0016383D" w:rsidRDefault="0016383D" w:rsidP="0016383D">
      <w:pPr>
        <w:pStyle w:val="ListParagraph"/>
        <w:numPr>
          <w:ilvl w:val="0"/>
          <w:numId w:val="1"/>
        </w:numPr>
      </w:pPr>
      <w:r>
        <w:t xml:space="preserve">Read Chapter 1 in the following book to learn about a functional approach to problem behavior: </w:t>
      </w:r>
    </w:p>
    <w:p w14:paraId="08ADB40C" w14:textId="77777777" w:rsidR="0016383D" w:rsidRDefault="0016383D" w:rsidP="0016383D">
      <w:r>
        <w:t xml:space="preserve"> </w:t>
      </w:r>
    </w:p>
    <w:p w14:paraId="0AE0F094" w14:textId="77777777" w:rsidR="0016383D" w:rsidRPr="00D10F37" w:rsidRDefault="0016383D" w:rsidP="0016383D">
      <w:pPr>
        <w:pStyle w:val="ListParagraph"/>
      </w:pPr>
      <w:proofErr w:type="spellStart"/>
      <w:r w:rsidRPr="00D10F37">
        <w:t>Umbreit</w:t>
      </w:r>
      <w:proofErr w:type="spellEnd"/>
      <w:r w:rsidRPr="00D10F37">
        <w:t xml:space="preserve">, J., Ferro, J., </w:t>
      </w:r>
      <w:proofErr w:type="spellStart"/>
      <w:r w:rsidRPr="00D10F37">
        <w:t>Liaupsin</w:t>
      </w:r>
      <w:proofErr w:type="spellEnd"/>
      <w:r w:rsidRPr="00D10F37">
        <w:t xml:space="preserve">, C., &amp; Lane, K. (2007). </w:t>
      </w:r>
      <w:r w:rsidRPr="00045DDB">
        <w:rPr>
          <w:i/>
        </w:rPr>
        <w:t>Functional behavioral assessment and function-based intervention: An effective, practical approach.</w:t>
      </w:r>
      <w:r w:rsidRPr="00D10F37">
        <w:t xml:space="preserve"> Upper Saddle River, N. J.: Prentice-Hall.</w:t>
      </w:r>
    </w:p>
    <w:p w14:paraId="727A046D" w14:textId="77777777" w:rsidR="0016383D" w:rsidRDefault="0016383D" w:rsidP="0016383D">
      <w:pPr>
        <w:pStyle w:val="ListParagraph"/>
      </w:pPr>
    </w:p>
    <w:p w14:paraId="4E08BF4F" w14:textId="77777777" w:rsidR="0016383D" w:rsidRPr="004C19EA" w:rsidRDefault="0016383D" w:rsidP="0016383D">
      <w:pPr>
        <w:pStyle w:val="ListParagraph"/>
        <w:numPr>
          <w:ilvl w:val="0"/>
          <w:numId w:val="1"/>
        </w:numPr>
      </w:pPr>
      <w:r w:rsidRPr="004C19EA">
        <w:t>Consider reading more about the various systematic screening tools in:</w:t>
      </w:r>
    </w:p>
    <w:p w14:paraId="40A02153" w14:textId="77777777" w:rsidR="0016383D" w:rsidRPr="004C19EA" w:rsidRDefault="0016383D" w:rsidP="0016383D">
      <w:pPr>
        <w:pStyle w:val="ListParagraph"/>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2B4F02" w14:textId="77777777" w:rsidR="0016383D" w:rsidRPr="004C19EA" w:rsidRDefault="0016383D" w:rsidP="0016383D">
      <w:pPr>
        <w:pStyle w:val="ListParagraph"/>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C19EA">
        <w:t xml:space="preserve">Lane, K. L., </w:t>
      </w:r>
      <w:proofErr w:type="spellStart"/>
      <w:r w:rsidRPr="004C19EA">
        <w:t>Menzies</w:t>
      </w:r>
      <w:proofErr w:type="spellEnd"/>
      <w:r w:rsidRPr="004C19EA">
        <w:t xml:space="preserve">, H. M, Oakes, W. P., &amp; </w:t>
      </w:r>
      <w:proofErr w:type="spellStart"/>
      <w:r w:rsidRPr="004C19EA">
        <w:t>Kalberg</w:t>
      </w:r>
      <w:proofErr w:type="spellEnd"/>
      <w:r w:rsidRPr="004C19EA">
        <w:t xml:space="preserve">, J. R. (2012). </w:t>
      </w:r>
      <w:r w:rsidRPr="004C19EA">
        <w:rPr>
          <w:i/>
        </w:rPr>
        <w:t>Systematic screenings of behavior to support instruction: From preschool to high school.</w:t>
      </w:r>
      <w:r w:rsidRPr="004C19EA">
        <w:t xml:space="preserve"> New York, NY: Guilford Press.</w:t>
      </w:r>
    </w:p>
    <w:p w14:paraId="4A82E21B" w14:textId="77777777" w:rsidR="0016383D" w:rsidRPr="004C19EA" w:rsidRDefault="0016383D" w:rsidP="0016383D"/>
    <w:p w14:paraId="1A29129B" w14:textId="77777777" w:rsidR="0016383D" w:rsidRPr="004C19EA" w:rsidRDefault="0016383D" w:rsidP="0016383D">
      <w:pPr>
        <w:rPr>
          <w:b/>
        </w:rPr>
      </w:pPr>
      <w:r w:rsidRPr="004C19EA">
        <w:rPr>
          <w:b/>
        </w:rPr>
        <w:t xml:space="preserve">Step 1 </w:t>
      </w:r>
      <w:proofErr w:type="gramStart"/>
      <w:r w:rsidRPr="004C19EA">
        <w:rPr>
          <w:b/>
        </w:rPr>
        <w:t>Tips</w:t>
      </w:r>
      <w:proofErr w:type="gramEnd"/>
      <w:r w:rsidRPr="004C19EA">
        <w:rPr>
          <w:b/>
        </w:rPr>
        <w:t>:</w:t>
      </w:r>
    </w:p>
    <w:p w14:paraId="34BB9442" w14:textId="77777777" w:rsidR="0016383D" w:rsidRPr="004C19EA" w:rsidRDefault="0016383D" w:rsidP="0016383D">
      <w:pPr>
        <w:pStyle w:val="ListParagraph"/>
        <w:numPr>
          <w:ilvl w:val="0"/>
          <w:numId w:val="2"/>
        </w:numPr>
      </w:pPr>
      <w:r w:rsidRPr="004C19EA">
        <w:t>Make certain Tier 1 efforts are being implemented as planned (with treatment integrity).</w:t>
      </w:r>
    </w:p>
    <w:p w14:paraId="1B337A8D" w14:textId="77777777" w:rsidR="0016383D" w:rsidRDefault="0016383D" w:rsidP="0016383D">
      <w:pPr>
        <w:pStyle w:val="ListParagraph"/>
      </w:pPr>
    </w:p>
    <w:p w14:paraId="20F12D25" w14:textId="77777777" w:rsidR="0016383D" w:rsidRPr="004C19EA" w:rsidRDefault="0016383D" w:rsidP="0016383D">
      <w:pPr>
        <w:pStyle w:val="ListParagraph"/>
        <w:numPr>
          <w:ilvl w:val="0"/>
          <w:numId w:val="2"/>
        </w:numPr>
      </w:pPr>
      <w:r w:rsidRPr="004C19EA">
        <w:t>Consider Tier 2 supports prior to beginning with a functional assessment-based intervention (FABI).</w:t>
      </w:r>
    </w:p>
    <w:p w14:paraId="5F5DA793" w14:textId="77777777" w:rsidR="0016383D" w:rsidRDefault="0016383D" w:rsidP="0016383D">
      <w:pPr>
        <w:pStyle w:val="ListParagraph"/>
      </w:pPr>
    </w:p>
    <w:p w14:paraId="26F2A904" w14:textId="77777777" w:rsidR="0016383D" w:rsidRPr="004C19EA" w:rsidRDefault="0016383D" w:rsidP="0016383D">
      <w:pPr>
        <w:pStyle w:val="ListParagraph"/>
        <w:numPr>
          <w:ilvl w:val="0"/>
          <w:numId w:val="2"/>
        </w:numPr>
      </w:pPr>
      <w:r w:rsidRPr="004C19EA">
        <w:t>Ensure a systematic approach is used to detect which students may benefit from a FABI to make certain students have equal access to this support.</w:t>
      </w:r>
    </w:p>
    <w:p w14:paraId="464AC689" w14:textId="77777777" w:rsidR="0016383D" w:rsidRDefault="0016383D" w:rsidP="0016383D">
      <w:pPr>
        <w:pStyle w:val="ListParagraph"/>
      </w:pPr>
    </w:p>
    <w:p w14:paraId="3DAF4592" w14:textId="77777777" w:rsidR="0016383D" w:rsidRDefault="0016383D" w:rsidP="0016383D">
      <w:pPr>
        <w:pStyle w:val="ListParagraph"/>
        <w:numPr>
          <w:ilvl w:val="0"/>
          <w:numId w:val="2"/>
        </w:numPr>
      </w:pPr>
      <w:r w:rsidRPr="004C19EA">
        <w:t>Obtain permission from the parent or guardian as well as the student before beginning this process.</w:t>
      </w:r>
    </w:p>
    <w:p w14:paraId="6CE7C417" w14:textId="77777777" w:rsidR="002A11BA" w:rsidRDefault="002A11BA" w:rsidP="002A11BA"/>
    <w:p w14:paraId="4E8F5CCB" w14:textId="5D86E433" w:rsidR="002A11BA" w:rsidRPr="004C19EA" w:rsidRDefault="002A11BA" w:rsidP="002A11BA">
      <w:r>
        <w:rPr>
          <w:noProof/>
        </w:rPr>
        <w:drawing>
          <wp:inline distT="0" distB="0" distL="0" distR="0" wp14:anchorId="1AED4E79" wp14:editId="13CE1C5E">
            <wp:extent cx="5943600" cy="19646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15 at 2.38.14 P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964690"/>
                    </a:xfrm>
                    <a:prstGeom prst="rect">
                      <a:avLst/>
                    </a:prstGeom>
                  </pic:spPr>
                </pic:pic>
              </a:graphicData>
            </a:graphic>
          </wp:inline>
        </w:drawing>
      </w:r>
    </w:p>
    <w:p w14:paraId="6207CF55" w14:textId="49F3F120" w:rsidR="0016383D" w:rsidRPr="0016383D" w:rsidRDefault="00C25CA3" w:rsidP="0016383D">
      <w:pPr>
        <w:pStyle w:val="Header"/>
      </w:pPr>
      <w:r>
        <w:rPr>
          <w:noProof/>
        </w:rPr>
        <w:drawing>
          <wp:inline distT="0" distB="0" distL="0" distR="0" wp14:anchorId="2E763E87" wp14:editId="54FCA092">
            <wp:extent cx="5943600" cy="19545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15 at 2.34.41 P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954530"/>
                    </a:xfrm>
                    <a:prstGeom prst="rect">
                      <a:avLst/>
                    </a:prstGeom>
                  </pic:spPr>
                </pic:pic>
              </a:graphicData>
            </a:graphic>
          </wp:inline>
        </w:drawing>
      </w:r>
    </w:p>
    <w:p w14:paraId="7AA8D541" w14:textId="323E7ECF" w:rsidR="00C25CA3" w:rsidRDefault="00C25CA3" w:rsidP="00D50578">
      <w:pPr>
        <w:pStyle w:val="Header"/>
        <w:jc w:val="center"/>
        <w:rPr>
          <w:b/>
        </w:rPr>
      </w:pPr>
      <w:r>
        <w:rPr>
          <w:b/>
          <w:noProof/>
        </w:rPr>
        <w:drawing>
          <wp:inline distT="0" distB="0" distL="0" distR="0" wp14:anchorId="2293AAA9" wp14:editId="1FB08987">
            <wp:extent cx="5943600" cy="2974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15 at 2.35.35 PM.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974340"/>
                    </a:xfrm>
                    <a:prstGeom prst="rect">
                      <a:avLst/>
                    </a:prstGeom>
                  </pic:spPr>
                </pic:pic>
              </a:graphicData>
            </a:graphic>
          </wp:inline>
        </w:drawing>
      </w:r>
    </w:p>
    <w:p w14:paraId="5298C401" w14:textId="3A00B13F" w:rsidR="00C25CA3" w:rsidRDefault="00C25CA3" w:rsidP="00D50578">
      <w:pPr>
        <w:pStyle w:val="Header"/>
        <w:jc w:val="center"/>
        <w:rPr>
          <w:b/>
        </w:rPr>
      </w:pPr>
      <w:r>
        <w:rPr>
          <w:b/>
          <w:noProof/>
        </w:rPr>
        <w:drawing>
          <wp:inline distT="0" distB="0" distL="0" distR="0" wp14:anchorId="479C91CE" wp14:editId="5486C237">
            <wp:extent cx="5943600" cy="31413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15 at 2.36.07 PM.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141345"/>
                    </a:xfrm>
                    <a:prstGeom prst="rect">
                      <a:avLst/>
                    </a:prstGeom>
                  </pic:spPr>
                </pic:pic>
              </a:graphicData>
            </a:graphic>
          </wp:inline>
        </w:drawing>
      </w:r>
    </w:p>
    <w:p w14:paraId="1B898049" w14:textId="77777777" w:rsidR="00F26AA2" w:rsidRDefault="00F26AA2" w:rsidP="00D50578">
      <w:pPr>
        <w:pStyle w:val="Header"/>
        <w:jc w:val="center"/>
        <w:rPr>
          <w:b/>
        </w:rPr>
      </w:pPr>
      <w:r>
        <w:rPr>
          <w:b/>
        </w:rPr>
        <w:t>Completion Checklist</w:t>
      </w:r>
      <w:r>
        <w:rPr>
          <w:b/>
        </w:rPr>
        <w:br/>
        <w:t>Step 2</w:t>
      </w:r>
      <w:r w:rsidRPr="00921CA3">
        <w:rPr>
          <w:b/>
        </w:rPr>
        <w:t xml:space="preserve">: </w:t>
      </w:r>
      <w:r>
        <w:rPr>
          <w:b/>
        </w:rPr>
        <w:t>Conducting the Functional Assessment</w:t>
      </w:r>
    </w:p>
    <w:p w14:paraId="33A8491B" w14:textId="77777777" w:rsidR="00F26AA2" w:rsidRPr="004C19EA" w:rsidRDefault="00F26AA2" w:rsidP="00F26AA2"/>
    <w:tbl>
      <w:tblPr>
        <w:tblW w:w="0" w:type="auto"/>
        <w:tblLook w:val="04A0" w:firstRow="1" w:lastRow="0" w:firstColumn="1" w:lastColumn="0" w:noHBand="0" w:noVBand="1"/>
      </w:tblPr>
      <w:tblGrid>
        <w:gridCol w:w="989"/>
        <w:gridCol w:w="2611"/>
        <w:gridCol w:w="1080"/>
        <w:gridCol w:w="2070"/>
        <w:gridCol w:w="900"/>
        <w:gridCol w:w="1710"/>
      </w:tblGrid>
      <w:tr w:rsidR="00F26AA2" w:rsidRPr="00850D62" w14:paraId="2517D373" w14:textId="77777777" w:rsidTr="00043AE6">
        <w:trPr>
          <w:trHeight w:val="80"/>
        </w:trPr>
        <w:tc>
          <w:tcPr>
            <w:tcW w:w="989" w:type="dxa"/>
            <w:shd w:val="clear" w:color="auto" w:fill="auto"/>
            <w:vAlign w:val="bottom"/>
          </w:tcPr>
          <w:p w14:paraId="49162002" w14:textId="77777777" w:rsidR="00F26AA2" w:rsidRPr="00850D62" w:rsidRDefault="00F26AA2" w:rsidP="00043AE6">
            <w:pPr>
              <w:rPr>
                <w:b/>
              </w:rPr>
            </w:pPr>
            <w:r w:rsidRPr="00850D62">
              <w:rPr>
                <w:b/>
              </w:rPr>
              <w:t>School:</w:t>
            </w:r>
          </w:p>
        </w:tc>
        <w:sdt>
          <w:sdtPr>
            <w:id w:val="1140228987"/>
            <w:placeholder>
              <w:docPart w:val="24653B1AAF0BD04C8D48464CC835C618"/>
            </w:placeholder>
          </w:sdtPr>
          <w:sdtContent>
            <w:tc>
              <w:tcPr>
                <w:tcW w:w="2611" w:type="dxa"/>
                <w:tcBorders>
                  <w:bottom w:val="single" w:sz="4" w:space="0" w:color="auto"/>
                </w:tcBorders>
                <w:shd w:val="clear" w:color="auto" w:fill="auto"/>
                <w:vAlign w:val="bottom"/>
              </w:tcPr>
              <w:p w14:paraId="70D6CDAE" w14:textId="55D34B6E" w:rsidR="00F26AA2" w:rsidRPr="004A3341" w:rsidRDefault="00D50578" w:rsidP="0016383D">
                <w:r>
                  <w:t>NRH</w:t>
                </w:r>
              </w:p>
            </w:tc>
          </w:sdtContent>
        </w:sdt>
        <w:tc>
          <w:tcPr>
            <w:tcW w:w="1080" w:type="dxa"/>
            <w:shd w:val="clear" w:color="auto" w:fill="auto"/>
            <w:vAlign w:val="bottom"/>
          </w:tcPr>
          <w:p w14:paraId="7B9D8E0F" w14:textId="77777777" w:rsidR="00F26AA2" w:rsidRPr="00850D62" w:rsidRDefault="00F26AA2" w:rsidP="00043AE6">
            <w:pPr>
              <w:rPr>
                <w:b/>
              </w:rPr>
            </w:pPr>
            <w:r w:rsidRPr="00850D62">
              <w:rPr>
                <w:b/>
              </w:rPr>
              <w:t>District:</w:t>
            </w:r>
          </w:p>
        </w:tc>
        <w:sdt>
          <w:sdtPr>
            <w:id w:val="1688563156"/>
            <w:placeholder>
              <w:docPart w:val="9521E7D1ACC7E645AAFF736B3E0387A1"/>
            </w:placeholder>
          </w:sdtPr>
          <w:sdtContent>
            <w:tc>
              <w:tcPr>
                <w:tcW w:w="2070" w:type="dxa"/>
                <w:tcBorders>
                  <w:bottom w:val="single" w:sz="4" w:space="0" w:color="auto"/>
                </w:tcBorders>
                <w:shd w:val="clear" w:color="auto" w:fill="auto"/>
                <w:vAlign w:val="bottom"/>
              </w:tcPr>
              <w:p w14:paraId="665FCD68" w14:textId="299321A8" w:rsidR="00F26AA2" w:rsidRPr="004A3341" w:rsidRDefault="00D50578" w:rsidP="00D50578">
                <w:r>
                  <w:t>ILT</w:t>
                </w:r>
              </w:p>
            </w:tc>
          </w:sdtContent>
        </w:sdt>
        <w:tc>
          <w:tcPr>
            <w:tcW w:w="900" w:type="dxa"/>
            <w:shd w:val="clear" w:color="auto" w:fill="auto"/>
            <w:vAlign w:val="bottom"/>
          </w:tcPr>
          <w:p w14:paraId="045807A5" w14:textId="77777777" w:rsidR="00F26AA2" w:rsidRPr="00850D62" w:rsidRDefault="00F26AA2" w:rsidP="00043AE6">
            <w:pPr>
              <w:rPr>
                <w:b/>
              </w:rPr>
            </w:pPr>
            <w:r w:rsidRPr="00850D62">
              <w:rPr>
                <w:b/>
              </w:rPr>
              <w:t>Date:</w:t>
            </w:r>
          </w:p>
        </w:tc>
        <w:sdt>
          <w:sdtPr>
            <w:id w:val="-1208479605"/>
            <w:placeholder>
              <w:docPart w:val="3B80B11FB9692A4981FDDD11C7B1D033"/>
            </w:placeholder>
            <w:date w:fullDate="2017-02-12T00:00:00Z">
              <w:dateFormat w:val="M/d/yyyy"/>
              <w:lid w:val="en-US"/>
              <w:storeMappedDataAs w:val="dateTime"/>
              <w:calendar w:val="gregorian"/>
            </w:date>
          </w:sdtPr>
          <w:sdtContent>
            <w:tc>
              <w:tcPr>
                <w:tcW w:w="1710" w:type="dxa"/>
                <w:tcBorders>
                  <w:bottom w:val="single" w:sz="4" w:space="0" w:color="auto"/>
                </w:tcBorders>
                <w:shd w:val="clear" w:color="auto" w:fill="auto"/>
                <w:vAlign w:val="bottom"/>
              </w:tcPr>
              <w:p w14:paraId="4029F7E5" w14:textId="39EF93C6" w:rsidR="00F26AA2" w:rsidRPr="004A3341" w:rsidRDefault="00D50578" w:rsidP="00D50578">
                <w:r>
                  <w:t>2/12/2017</w:t>
                </w:r>
              </w:p>
            </w:tc>
          </w:sdtContent>
        </w:sdt>
      </w:tr>
    </w:tbl>
    <w:p w14:paraId="1E17B2A7" w14:textId="77777777" w:rsidR="00F26AA2" w:rsidRDefault="00F26AA2" w:rsidP="00F26AA2"/>
    <w:p w14:paraId="0E2D7C46" w14:textId="77777777" w:rsidR="00F26AA2" w:rsidRDefault="00F26AA2" w:rsidP="00F26AA2">
      <w:pPr>
        <w:rPr>
          <w:b/>
        </w:rPr>
      </w:pPr>
      <w:r>
        <w:rPr>
          <w:b/>
        </w:rPr>
        <w:t>Team Members:</w:t>
      </w:r>
    </w:p>
    <w:p w14:paraId="02054779" w14:textId="77777777" w:rsidR="00F26AA2" w:rsidRDefault="00F26AA2" w:rsidP="00F26AA2">
      <w:pPr>
        <w:rPr>
          <w:b/>
        </w:rPr>
      </w:pPr>
      <w:r>
        <w:rPr>
          <w:b/>
        </w:rPr>
        <w:t xml:space="preserve"> </w:t>
      </w:r>
    </w:p>
    <w:tbl>
      <w:tblPr>
        <w:tblW w:w="0" w:type="auto"/>
        <w:tblLook w:val="04A0" w:firstRow="1" w:lastRow="0" w:firstColumn="1" w:lastColumn="0" w:noHBand="0" w:noVBand="1"/>
      </w:tblPr>
      <w:tblGrid>
        <w:gridCol w:w="756"/>
        <w:gridCol w:w="3959"/>
        <w:gridCol w:w="451"/>
        <w:gridCol w:w="4225"/>
      </w:tblGrid>
      <w:tr w:rsidR="00F26AA2" w:rsidRPr="004A3341" w14:paraId="01638E08" w14:textId="77777777" w:rsidTr="00043AE6">
        <w:tc>
          <w:tcPr>
            <w:tcW w:w="715" w:type="dxa"/>
            <w:shd w:val="clear" w:color="auto" w:fill="auto"/>
            <w:vAlign w:val="bottom"/>
          </w:tcPr>
          <w:p w14:paraId="1F93AFB8" w14:textId="77777777" w:rsidR="00F26AA2" w:rsidRPr="004A3341" w:rsidRDefault="00F26AA2" w:rsidP="00043AE6">
            <w:pPr>
              <w:ind w:left="360"/>
            </w:pPr>
            <w:r w:rsidRPr="004A3341">
              <w:t>1.</w:t>
            </w:r>
          </w:p>
        </w:tc>
        <w:sdt>
          <w:sdtPr>
            <w:id w:val="-215351278"/>
            <w:placeholder>
              <w:docPart w:val="0F5813546C270447A1E855D2027540B8"/>
            </w:placeholder>
            <w:text/>
          </w:sdtPr>
          <w:sdtContent>
            <w:tc>
              <w:tcPr>
                <w:tcW w:w="3959" w:type="dxa"/>
                <w:tcBorders>
                  <w:bottom w:val="single" w:sz="4" w:space="0" w:color="auto"/>
                </w:tcBorders>
                <w:shd w:val="clear" w:color="auto" w:fill="auto"/>
              </w:tcPr>
              <w:p w14:paraId="7FC8F99D" w14:textId="7FF8115A" w:rsidR="00F26AA2" w:rsidRPr="004A3341" w:rsidRDefault="00D50578" w:rsidP="00D50578">
                <w:r>
                  <w:t>Robin Hogan</w:t>
                </w:r>
              </w:p>
            </w:tc>
          </w:sdtContent>
        </w:sdt>
        <w:tc>
          <w:tcPr>
            <w:tcW w:w="451" w:type="dxa"/>
            <w:shd w:val="clear" w:color="auto" w:fill="auto"/>
            <w:vAlign w:val="bottom"/>
          </w:tcPr>
          <w:p w14:paraId="5C1CEFB9" w14:textId="77777777" w:rsidR="00F26AA2" w:rsidRPr="004A3341" w:rsidRDefault="00F26AA2" w:rsidP="00043AE6">
            <w:r w:rsidRPr="004A3341">
              <w:t>5.</w:t>
            </w:r>
          </w:p>
        </w:tc>
        <w:sdt>
          <w:sdtPr>
            <w:id w:val="-112143974"/>
            <w:placeholder>
              <w:docPart w:val="E424BF83508FD64FB2B16E9DF25DD0B5"/>
            </w:placeholder>
          </w:sdtPr>
          <w:sdtContent>
            <w:tc>
              <w:tcPr>
                <w:tcW w:w="4225" w:type="dxa"/>
                <w:tcBorders>
                  <w:bottom w:val="single" w:sz="4" w:space="0" w:color="auto"/>
                </w:tcBorders>
                <w:shd w:val="clear" w:color="auto" w:fill="auto"/>
              </w:tcPr>
              <w:p w14:paraId="5D25776E" w14:textId="6BD0A125" w:rsidR="00F26AA2" w:rsidRPr="004A3341" w:rsidRDefault="00D50578" w:rsidP="00D50578">
                <w:proofErr w:type="spellStart"/>
                <w:r>
                  <w:t>Leteia</w:t>
                </w:r>
                <w:proofErr w:type="spellEnd"/>
                <w:r>
                  <w:t xml:space="preserve"> </w:t>
                </w:r>
                <w:proofErr w:type="spellStart"/>
                <w:r>
                  <w:t>Schwander</w:t>
                </w:r>
                <w:proofErr w:type="spellEnd"/>
              </w:p>
            </w:tc>
          </w:sdtContent>
        </w:sdt>
      </w:tr>
      <w:tr w:rsidR="00F26AA2" w:rsidRPr="004A3341" w14:paraId="2E832C86" w14:textId="77777777" w:rsidTr="00043AE6">
        <w:tc>
          <w:tcPr>
            <w:tcW w:w="715" w:type="dxa"/>
            <w:shd w:val="clear" w:color="auto" w:fill="auto"/>
            <w:vAlign w:val="bottom"/>
          </w:tcPr>
          <w:p w14:paraId="634C7EED" w14:textId="77777777" w:rsidR="00F26AA2" w:rsidRPr="004A3341" w:rsidRDefault="00F26AA2" w:rsidP="00043AE6">
            <w:pPr>
              <w:ind w:left="360"/>
            </w:pPr>
            <w:r w:rsidRPr="004A3341">
              <w:t>2.</w:t>
            </w:r>
          </w:p>
        </w:tc>
        <w:sdt>
          <w:sdtPr>
            <w:id w:val="2090500116"/>
            <w:placeholder>
              <w:docPart w:val="DA7B3EA76E5C0D499BF041D387121317"/>
            </w:placeholder>
          </w:sdtPr>
          <w:sdtContent>
            <w:tc>
              <w:tcPr>
                <w:tcW w:w="3959" w:type="dxa"/>
                <w:tcBorders>
                  <w:top w:val="single" w:sz="4" w:space="0" w:color="auto"/>
                  <w:bottom w:val="single" w:sz="4" w:space="0" w:color="auto"/>
                </w:tcBorders>
                <w:shd w:val="clear" w:color="auto" w:fill="auto"/>
              </w:tcPr>
              <w:p w14:paraId="08AE48E2" w14:textId="2FD92AAF" w:rsidR="00F26AA2" w:rsidRPr="004A3341" w:rsidRDefault="00D50578" w:rsidP="00D50578">
                <w:r>
                  <w:t>Courtney Barrett</w:t>
                </w:r>
              </w:p>
            </w:tc>
          </w:sdtContent>
        </w:sdt>
        <w:tc>
          <w:tcPr>
            <w:tcW w:w="451" w:type="dxa"/>
            <w:shd w:val="clear" w:color="auto" w:fill="auto"/>
            <w:vAlign w:val="bottom"/>
          </w:tcPr>
          <w:p w14:paraId="212EAB91" w14:textId="77777777" w:rsidR="00F26AA2" w:rsidRPr="004A3341" w:rsidRDefault="00F26AA2" w:rsidP="00043AE6">
            <w:r w:rsidRPr="004A3341">
              <w:t>6.</w:t>
            </w:r>
          </w:p>
        </w:tc>
        <w:sdt>
          <w:sdtPr>
            <w:id w:val="-761687511"/>
            <w:placeholder>
              <w:docPart w:val="125C5F193C88E1478B805C5435D09A85"/>
            </w:placeholder>
            <w:showingPlcHdr/>
          </w:sdtPr>
          <w:sdtContent>
            <w:tc>
              <w:tcPr>
                <w:tcW w:w="4225" w:type="dxa"/>
                <w:tcBorders>
                  <w:top w:val="single" w:sz="4" w:space="0" w:color="auto"/>
                  <w:bottom w:val="single" w:sz="4" w:space="0" w:color="auto"/>
                </w:tcBorders>
                <w:shd w:val="clear" w:color="auto" w:fill="auto"/>
              </w:tcPr>
              <w:p w14:paraId="1678ACA0" w14:textId="77777777" w:rsidR="00F26AA2" w:rsidRPr="004A3341" w:rsidRDefault="00F26AA2" w:rsidP="00043AE6">
                <w:r w:rsidRPr="007B7388">
                  <w:rPr>
                    <w:rStyle w:val="PlaceholderText"/>
                  </w:rPr>
                  <w:t>Click or tap here to enter text.</w:t>
                </w:r>
              </w:p>
            </w:tc>
          </w:sdtContent>
        </w:sdt>
      </w:tr>
      <w:tr w:rsidR="00F26AA2" w:rsidRPr="004A3341" w14:paraId="2796C1EE" w14:textId="77777777" w:rsidTr="00043AE6">
        <w:tc>
          <w:tcPr>
            <w:tcW w:w="715" w:type="dxa"/>
            <w:shd w:val="clear" w:color="auto" w:fill="auto"/>
            <w:vAlign w:val="bottom"/>
          </w:tcPr>
          <w:p w14:paraId="794FE592" w14:textId="77777777" w:rsidR="00F26AA2" w:rsidRPr="004A3341" w:rsidRDefault="00F26AA2" w:rsidP="00043AE6">
            <w:pPr>
              <w:ind w:left="360"/>
            </w:pPr>
            <w:r w:rsidRPr="004A3341">
              <w:t>3.</w:t>
            </w:r>
          </w:p>
        </w:tc>
        <w:sdt>
          <w:sdtPr>
            <w:id w:val="-1981682867"/>
            <w:placeholder>
              <w:docPart w:val="81D71EA57539EE4FBF8EAB190EC0D47B"/>
            </w:placeholder>
          </w:sdtPr>
          <w:sdtContent>
            <w:tc>
              <w:tcPr>
                <w:tcW w:w="3959" w:type="dxa"/>
                <w:tcBorders>
                  <w:top w:val="single" w:sz="4" w:space="0" w:color="auto"/>
                  <w:bottom w:val="single" w:sz="4" w:space="0" w:color="auto"/>
                </w:tcBorders>
                <w:shd w:val="clear" w:color="auto" w:fill="auto"/>
              </w:tcPr>
              <w:p w14:paraId="09270A87" w14:textId="7BD36CA8" w:rsidR="00F26AA2" w:rsidRPr="004A3341" w:rsidRDefault="00D50578" w:rsidP="00D50578">
                <w:r>
                  <w:t>Megan Gregory</w:t>
                </w:r>
              </w:p>
            </w:tc>
          </w:sdtContent>
        </w:sdt>
        <w:tc>
          <w:tcPr>
            <w:tcW w:w="451" w:type="dxa"/>
            <w:shd w:val="clear" w:color="auto" w:fill="auto"/>
            <w:vAlign w:val="bottom"/>
          </w:tcPr>
          <w:p w14:paraId="39CB9384" w14:textId="77777777" w:rsidR="00F26AA2" w:rsidRPr="004A3341" w:rsidRDefault="00F26AA2" w:rsidP="00043AE6">
            <w:r w:rsidRPr="004A3341">
              <w:t>7.</w:t>
            </w:r>
          </w:p>
        </w:tc>
        <w:sdt>
          <w:sdtPr>
            <w:id w:val="1382210325"/>
            <w:placeholder>
              <w:docPart w:val="E2145C83D304124EBF50795D29FDFC60"/>
            </w:placeholder>
            <w:showingPlcHdr/>
          </w:sdtPr>
          <w:sdtContent>
            <w:tc>
              <w:tcPr>
                <w:tcW w:w="4225" w:type="dxa"/>
                <w:tcBorders>
                  <w:top w:val="single" w:sz="4" w:space="0" w:color="auto"/>
                  <w:bottom w:val="single" w:sz="4" w:space="0" w:color="auto"/>
                </w:tcBorders>
                <w:shd w:val="clear" w:color="auto" w:fill="auto"/>
              </w:tcPr>
              <w:p w14:paraId="51E70AD0" w14:textId="77777777" w:rsidR="00F26AA2" w:rsidRPr="004A3341" w:rsidRDefault="00F26AA2" w:rsidP="00043AE6">
                <w:r w:rsidRPr="007B7388">
                  <w:rPr>
                    <w:rStyle w:val="PlaceholderText"/>
                  </w:rPr>
                  <w:t>Click or tap here to enter text.</w:t>
                </w:r>
              </w:p>
            </w:tc>
          </w:sdtContent>
        </w:sdt>
      </w:tr>
      <w:tr w:rsidR="00F26AA2" w:rsidRPr="004A3341" w14:paraId="332F183E" w14:textId="77777777" w:rsidTr="00043AE6">
        <w:tc>
          <w:tcPr>
            <w:tcW w:w="715" w:type="dxa"/>
            <w:shd w:val="clear" w:color="auto" w:fill="auto"/>
            <w:vAlign w:val="bottom"/>
          </w:tcPr>
          <w:p w14:paraId="5D9A7E4F" w14:textId="77777777" w:rsidR="00F26AA2" w:rsidRPr="004A3341" w:rsidRDefault="00F26AA2" w:rsidP="00043AE6">
            <w:pPr>
              <w:ind w:left="360"/>
            </w:pPr>
            <w:r w:rsidRPr="004A3341">
              <w:t>4.</w:t>
            </w:r>
          </w:p>
        </w:tc>
        <w:sdt>
          <w:sdtPr>
            <w:id w:val="496617933"/>
            <w:placeholder>
              <w:docPart w:val="FDC609ECA02B254AB769B29135BACF2A"/>
            </w:placeholder>
          </w:sdtPr>
          <w:sdtContent>
            <w:tc>
              <w:tcPr>
                <w:tcW w:w="3959" w:type="dxa"/>
                <w:tcBorders>
                  <w:top w:val="single" w:sz="4" w:space="0" w:color="auto"/>
                  <w:bottom w:val="single" w:sz="4" w:space="0" w:color="auto"/>
                </w:tcBorders>
                <w:shd w:val="clear" w:color="auto" w:fill="auto"/>
              </w:tcPr>
              <w:p w14:paraId="0AEC750B" w14:textId="06C84FB0" w:rsidR="00F26AA2" w:rsidRPr="004A3341" w:rsidRDefault="00D50578" w:rsidP="00D50578">
                <w:r>
                  <w:t>Victoria Corte</w:t>
                </w:r>
              </w:p>
            </w:tc>
          </w:sdtContent>
        </w:sdt>
        <w:tc>
          <w:tcPr>
            <w:tcW w:w="451" w:type="dxa"/>
            <w:shd w:val="clear" w:color="auto" w:fill="auto"/>
            <w:vAlign w:val="bottom"/>
          </w:tcPr>
          <w:p w14:paraId="2C52E065" w14:textId="77777777" w:rsidR="00F26AA2" w:rsidRPr="004A3341" w:rsidRDefault="00F26AA2" w:rsidP="00043AE6">
            <w:r w:rsidRPr="004A3341">
              <w:t>8.</w:t>
            </w:r>
          </w:p>
        </w:tc>
        <w:sdt>
          <w:sdtPr>
            <w:id w:val="599760706"/>
            <w:placeholder>
              <w:docPart w:val="0FA63F17647C8E4FAA499CC2DF81E946"/>
            </w:placeholder>
            <w:showingPlcHdr/>
          </w:sdtPr>
          <w:sdtContent>
            <w:tc>
              <w:tcPr>
                <w:tcW w:w="4225" w:type="dxa"/>
                <w:tcBorders>
                  <w:top w:val="single" w:sz="4" w:space="0" w:color="auto"/>
                  <w:bottom w:val="single" w:sz="4" w:space="0" w:color="auto"/>
                </w:tcBorders>
                <w:shd w:val="clear" w:color="auto" w:fill="auto"/>
              </w:tcPr>
              <w:p w14:paraId="02773B6B" w14:textId="77777777" w:rsidR="00F26AA2" w:rsidRPr="004A3341" w:rsidRDefault="00F26AA2" w:rsidP="00043AE6">
                <w:r w:rsidRPr="007B7388">
                  <w:rPr>
                    <w:rStyle w:val="PlaceholderText"/>
                  </w:rPr>
                  <w:t>Click or tap here to enter text.</w:t>
                </w:r>
              </w:p>
            </w:tc>
          </w:sdtContent>
        </w:sdt>
      </w:tr>
    </w:tbl>
    <w:p w14:paraId="30C1C7FC" w14:textId="77777777" w:rsidR="00F26AA2" w:rsidRPr="004A3341" w:rsidRDefault="00F26AA2" w:rsidP="00F26AA2"/>
    <w:tbl>
      <w:tblPr>
        <w:tblW w:w="0" w:type="auto"/>
        <w:tblLook w:val="04A0" w:firstRow="1" w:lastRow="0" w:firstColumn="1" w:lastColumn="0" w:noHBand="0" w:noVBand="1"/>
      </w:tblPr>
      <w:tblGrid>
        <w:gridCol w:w="1053"/>
        <w:gridCol w:w="4288"/>
        <w:gridCol w:w="4019"/>
      </w:tblGrid>
      <w:tr w:rsidR="00F26AA2" w14:paraId="4A01FB81" w14:textId="77777777" w:rsidTr="00043AE6">
        <w:trPr>
          <w:trHeight w:val="243"/>
        </w:trPr>
        <w:tc>
          <w:tcPr>
            <w:tcW w:w="1053" w:type="dxa"/>
            <w:shd w:val="clear" w:color="auto" w:fill="auto"/>
          </w:tcPr>
          <w:p w14:paraId="1521E7A4" w14:textId="77777777" w:rsidR="00F26AA2" w:rsidRPr="00047BA6" w:rsidRDefault="00F26AA2" w:rsidP="00043AE6">
            <w:pPr>
              <w:spacing w:line="480" w:lineRule="atLeast"/>
            </w:pPr>
            <w:r w:rsidRPr="00850D62">
              <w:rPr>
                <w:b/>
              </w:rPr>
              <w:t>Coach:</w:t>
            </w:r>
          </w:p>
        </w:tc>
        <w:sdt>
          <w:sdtPr>
            <w:id w:val="-163093164"/>
            <w:placeholder>
              <w:docPart w:val="C5286C4C3BB8464992DCCDBBEB0F2EC3"/>
            </w:placeholder>
            <w:text/>
          </w:sdtPr>
          <w:sdtContent>
            <w:tc>
              <w:tcPr>
                <w:tcW w:w="4288" w:type="dxa"/>
                <w:tcBorders>
                  <w:bottom w:val="single" w:sz="4" w:space="0" w:color="auto"/>
                </w:tcBorders>
                <w:shd w:val="clear" w:color="auto" w:fill="auto"/>
              </w:tcPr>
              <w:p w14:paraId="50C030EE" w14:textId="56005F76" w:rsidR="00F26AA2" w:rsidRPr="00AC0B86" w:rsidRDefault="00D50578" w:rsidP="00D50578">
                <w:pPr>
                  <w:spacing w:line="480" w:lineRule="atLeast"/>
                </w:pPr>
                <w:r>
                  <w:t>Eric Common</w:t>
                </w:r>
              </w:p>
            </w:tc>
          </w:sdtContent>
        </w:sdt>
        <w:tc>
          <w:tcPr>
            <w:tcW w:w="4019" w:type="dxa"/>
            <w:tcBorders>
              <w:bottom w:val="single" w:sz="4" w:space="0" w:color="auto"/>
            </w:tcBorders>
            <w:shd w:val="clear" w:color="auto" w:fill="auto"/>
          </w:tcPr>
          <w:p w14:paraId="7821F6B2" w14:textId="77777777" w:rsidR="00F26AA2" w:rsidRPr="00850D62" w:rsidRDefault="00F26AA2" w:rsidP="00043AE6">
            <w:pPr>
              <w:spacing w:line="480" w:lineRule="atLeast"/>
              <w:rPr>
                <w:rStyle w:val="PlaceholderText"/>
                <w:rFonts w:eastAsia="Calibri"/>
              </w:rPr>
            </w:pPr>
          </w:p>
        </w:tc>
      </w:tr>
    </w:tbl>
    <w:p w14:paraId="491A72FB" w14:textId="77777777" w:rsidR="00F26AA2" w:rsidRDefault="00F26AA2" w:rsidP="00F26AA2">
      <w:pPr>
        <w:rPr>
          <w:b/>
        </w:rPr>
      </w:pPr>
    </w:p>
    <w:p w14:paraId="16B9EF56" w14:textId="77777777" w:rsidR="00F26AA2" w:rsidRDefault="00F26AA2" w:rsidP="00F26AA2">
      <w:pPr>
        <w:rPr>
          <w:b/>
        </w:rPr>
      </w:pPr>
      <w:r>
        <w:rPr>
          <w:b/>
        </w:rPr>
        <w:t>Step 2</w:t>
      </w:r>
      <w:r w:rsidRPr="00921CA3">
        <w:rPr>
          <w:b/>
        </w:rPr>
        <w:t xml:space="preserve">: </w:t>
      </w:r>
      <w:r>
        <w:rPr>
          <w:b/>
        </w:rPr>
        <w:t>Conducting the functional assessment.</w:t>
      </w:r>
    </w:p>
    <w:p w14:paraId="761F7C26" w14:textId="77777777" w:rsidR="00F26AA2" w:rsidRDefault="00F26AA2" w:rsidP="00F26AA2">
      <w:pPr>
        <w:rPr>
          <w:b/>
        </w:rPr>
      </w:pPr>
    </w:p>
    <w:p w14:paraId="30EAA9B4" w14:textId="77777777" w:rsidR="00F26AA2" w:rsidRPr="001E5D47" w:rsidRDefault="00F26AA2" w:rsidP="00F26AA2">
      <w:r w:rsidRPr="001E5D47">
        <w:t xml:space="preserve">Directions:  </w:t>
      </w:r>
      <w:proofErr w:type="gramStart"/>
      <w:r w:rsidRPr="001E5D47">
        <w:t>Complete step two</w:t>
      </w:r>
      <w:proofErr w:type="gramEnd"/>
      <w:r w:rsidRPr="001E5D47">
        <w:t xml:space="preserve">, </w:t>
      </w:r>
      <w:proofErr w:type="gramStart"/>
      <w:r w:rsidRPr="001E5D47">
        <w:t xml:space="preserve">see notes in </w:t>
      </w:r>
      <w:r w:rsidRPr="001E5D47">
        <w:rPr>
          <w:color w:val="FF0000"/>
        </w:rPr>
        <w:t>RED</w:t>
      </w:r>
      <w:proofErr w:type="gramEnd"/>
      <w:r w:rsidRPr="001E5D47">
        <w:t>.</w:t>
      </w:r>
    </w:p>
    <w:p w14:paraId="357D2772" w14:textId="77777777" w:rsidR="00F26AA2" w:rsidRDefault="00F26AA2" w:rsidP="00F26AA2">
      <w:pPr>
        <w:rPr>
          <w:b/>
        </w:rPr>
      </w:pPr>
      <w:r w:rsidRPr="001E5D47">
        <w:t>Note: *Shaded rows are not required for SPED 743, but are recommended as regular practices.</w:t>
      </w:r>
    </w:p>
    <w:p w14:paraId="1D5F1E14" w14:textId="77777777" w:rsidR="00F26AA2" w:rsidRPr="00407E42" w:rsidRDefault="00F26AA2" w:rsidP="00F26AA2">
      <w:pPr>
        <w:rPr>
          <w:b/>
        </w:rPr>
      </w:pPr>
    </w:p>
    <w:p w14:paraId="1E2E9DAD" w14:textId="77777777" w:rsidR="00D50578" w:rsidRPr="00DC254F" w:rsidRDefault="00D50578" w:rsidP="00D50578">
      <w:pPr>
        <w:rPr>
          <w:rFonts w:ascii="Times" w:eastAsia="Times New Roman" w:hAnsi="Times"/>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822"/>
        <w:gridCol w:w="7768"/>
      </w:tblGrid>
      <w:tr w:rsidR="00D50578" w:rsidRPr="00DC254F" w14:paraId="522FFB77" w14:textId="77777777" w:rsidTr="007F179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63C93D" w14:textId="77777777" w:rsidR="00D50578" w:rsidRPr="00DC254F" w:rsidRDefault="00D50578" w:rsidP="007F1799">
            <w:pPr>
              <w:spacing w:line="0" w:lineRule="atLeast"/>
              <w:rPr>
                <w:rFonts w:ascii="Times" w:hAnsi="Times"/>
                <w:sz w:val="20"/>
                <w:szCs w:val="20"/>
              </w:rPr>
            </w:pPr>
            <w:r w:rsidRPr="00DC254F">
              <w:rPr>
                <w:b/>
                <w:bCs/>
                <w:color w:val="000000"/>
              </w:rPr>
              <w:t>Check when completed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2C2FBA" w14:textId="77777777" w:rsidR="00D50578" w:rsidRPr="00DC254F" w:rsidRDefault="00D50578" w:rsidP="007F1799">
            <w:pPr>
              <w:spacing w:line="0" w:lineRule="atLeast"/>
              <w:rPr>
                <w:rFonts w:ascii="Times" w:hAnsi="Times"/>
                <w:sz w:val="20"/>
                <w:szCs w:val="20"/>
              </w:rPr>
            </w:pPr>
            <w:r w:rsidRPr="00DC254F">
              <w:rPr>
                <w:b/>
                <w:bCs/>
                <w:color w:val="000000"/>
              </w:rPr>
              <w:t>Item</w:t>
            </w:r>
          </w:p>
        </w:tc>
      </w:tr>
      <w:tr w:rsidR="00D50578" w:rsidRPr="00DC254F" w14:paraId="1E6DF268" w14:textId="77777777" w:rsidTr="007F1799">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CED8AD" w14:textId="0A1DB660" w:rsidR="00D50578" w:rsidRPr="00DC254F" w:rsidRDefault="00D50578" w:rsidP="007F1799">
            <w:pPr>
              <w:rPr>
                <w:rFonts w:ascii="Times" w:hAnsi="Times"/>
                <w:sz w:val="20"/>
                <w:szCs w:val="20"/>
              </w:rPr>
            </w:pPr>
            <w:r>
              <w:rPr>
                <w:rFonts w:ascii="ＭＳ ゴシック" w:eastAsia="ＭＳ ゴシック" w:hAnsi="ＭＳ ゴシック"/>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5B3386" w14:textId="77777777" w:rsidR="00D50578" w:rsidRPr="00DC254F" w:rsidRDefault="00D50578" w:rsidP="007F1799">
            <w:pPr>
              <w:rPr>
                <w:rFonts w:ascii="Times" w:hAnsi="Times"/>
                <w:sz w:val="20"/>
                <w:szCs w:val="20"/>
              </w:rPr>
            </w:pPr>
            <w:r w:rsidRPr="00DC254F">
              <w:rPr>
                <w:color w:val="000000"/>
              </w:rPr>
              <w:t>Complete, confirm, and turn in</w:t>
            </w:r>
            <w:r w:rsidRPr="00DC254F">
              <w:rPr>
                <w:b/>
                <w:bCs/>
                <w:color w:val="000000"/>
              </w:rPr>
              <w:t xml:space="preserve"> Data collected from Informal Observation: Classroom Map; copy of PBIS plan; instructional schedule; </w:t>
            </w:r>
            <w:proofErr w:type="spellStart"/>
            <w:r w:rsidRPr="00DC254F">
              <w:rPr>
                <w:b/>
                <w:bCs/>
                <w:color w:val="000000"/>
              </w:rPr>
              <w:t>classwide</w:t>
            </w:r>
            <w:proofErr w:type="spellEnd"/>
            <w:r w:rsidRPr="00DC254F">
              <w:rPr>
                <w:b/>
                <w:bCs/>
                <w:color w:val="000000"/>
              </w:rPr>
              <w:t xml:space="preserve"> system for behavior management. </w:t>
            </w:r>
          </w:p>
          <w:p w14:paraId="34D46AE1" w14:textId="77777777" w:rsidR="00D50578" w:rsidRPr="00DC254F" w:rsidRDefault="00D50578" w:rsidP="007F1799">
            <w:pPr>
              <w:rPr>
                <w:rFonts w:ascii="Times" w:eastAsia="Times New Roman" w:hAnsi="Times"/>
                <w:sz w:val="20"/>
                <w:szCs w:val="20"/>
              </w:rPr>
            </w:pPr>
          </w:p>
          <w:p w14:paraId="5415135A" w14:textId="77777777" w:rsidR="00D50578" w:rsidRPr="00DC254F" w:rsidRDefault="00D50578" w:rsidP="007F1799">
            <w:pPr>
              <w:rPr>
                <w:rFonts w:ascii="Times" w:hAnsi="Times"/>
                <w:sz w:val="20"/>
                <w:szCs w:val="20"/>
              </w:rPr>
            </w:pPr>
            <w:r w:rsidRPr="00DC254F">
              <w:rPr>
                <w:color w:val="FF0000"/>
              </w:rPr>
              <w:t>Informal observation was done in the classroom because I have the student everyday. The school did not have a written out PBIS but I outlined the basics.</w:t>
            </w:r>
          </w:p>
          <w:p w14:paraId="479446D3" w14:textId="77777777" w:rsidR="00D50578" w:rsidRPr="00DC254F" w:rsidRDefault="00D50578" w:rsidP="007F1799">
            <w:pPr>
              <w:rPr>
                <w:rFonts w:ascii="Times" w:hAnsi="Times"/>
                <w:sz w:val="20"/>
                <w:szCs w:val="20"/>
              </w:rPr>
            </w:pPr>
            <w:r w:rsidRPr="00DC254F">
              <w:rPr>
                <w:b/>
                <w:bCs/>
                <w:color w:val="FF0000"/>
              </w:rPr>
              <w:t xml:space="preserve">Victoria </w:t>
            </w:r>
          </w:p>
        </w:tc>
      </w:tr>
      <w:tr w:rsidR="00D50578" w:rsidRPr="00DC254F" w14:paraId="2C6FF13D" w14:textId="77777777" w:rsidTr="007F1799">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AF94CE1" w14:textId="77777777" w:rsidR="00D50578" w:rsidRPr="00DC254F" w:rsidRDefault="00D50578" w:rsidP="007F1799">
            <w:pPr>
              <w:rPr>
                <w:rFonts w:ascii="Times" w:hAnsi="Times"/>
                <w:sz w:val="20"/>
                <w:szCs w:val="20"/>
              </w:rPr>
            </w:pPr>
            <w:r w:rsidRPr="00DC254F">
              <w:rPr>
                <w:rFonts w:ascii="ＭＳ ゴシック" w:eastAsia="ＭＳ ゴシック" w:hAnsi="ＭＳ ゴシック" w:hint="eastAsia"/>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4907506B" w14:textId="77777777" w:rsidR="00D50578" w:rsidRPr="00DC254F" w:rsidRDefault="00D50578" w:rsidP="007F1799">
            <w:pPr>
              <w:rPr>
                <w:rFonts w:ascii="Times" w:hAnsi="Times"/>
                <w:sz w:val="20"/>
                <w:szCs w:val="20"/>
              </w:rPr>
            </w:pPr>
            <w:r w:rsidRPr="00DC254F">
              <w:rPr>
                <w:color w:val="000000"/>
              </w:rPr>
              <w:t>Complete, confirm, and turn in</w:t>
            </w:r>
            <w:r w:rsidRPr="00DC254F">
              <w:rPr>
                <w:b/>
                <w:bCs/>
                <w:color w:val="000000"/>
              </w:rPr>
              <w:t xml:space="preserve"> Universal Checklist HO A.</w:t>
            </w:r>
          </w:p>
          <w:p w14:paraId="38A4FC4D" w14:textId="77777777" w:rsidR="00D50578" w:rsidRPr="00DC254F" w:rsidRDefault="00D50578" w:rsidP="007F1799">
            <w:pPr>
              <w:spacing w:after="240"/>
              <w:rPr>
                <w:rFonts w:ascii="Times" w:eastAsia="Times New Roman" w:hAnsi="Times"/>
                <w:sz w:val="20"/>
                <w:szCs w:val="20"/>
              </w:rPr>
            </w:pPr>
          </w:p>
        </w:tc>
      </w:tr>
      <w:tr w:rsidR="00D50578" w:rsidRPr="00DC254F" w14:paraId="6F34B67D" w14:textId="77777777" w:rsidTr="007F1799">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5D866DC7" w14:textId="77777777" w:rsidR="00D50578" w:rsidRPr="00DC254F" w:rsidRDefault="00D50578" w:rsidP="007F1799">
            <w:pPr>
              <w:rPr>
                <w:rFonts w:ascii="Times" w:hAnsi="Times"/>
                <w:sz w:val="20"/>
                <w:szCs w:val="20"/>
              </w:rPr>
            </w:pPr>
            <w:r w:rsidRPr="00DC254F">
              <w:rPr>
                <w:rFonts w:ascii="ＭＳ ゴシック" w:eastAsia="ＭＳ ゴシック" w:hAnsi="ＭＳ ゴシック" w:hint="eastAsia"/>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92E431D" w14:textId="77777777" w:rsidR="00D50578" w:rsidRPr="00DC254F" w:rsidRDefault="00D50578" w:rsidP="007F1799">
            <w:pPr>
              <w:rPr>
                <w:rFonts w:ascii="Times" w:hAnsi="Times"/>
                <w:sz w:val="20"/>
                <w:szCs w:val="20"/>
              </w:rPr>
            </w:pPr>
            <w:r w:rsidRPr="00DC254F">
              <w:rPr>
                <w:b/>
                <w:bCs/>
                <w:color w:val="000000"/>
              </w:rPr>
              <w:t>Step 2.1 Records Review</w:t>
            </w:r>
          </w:p>
          <w:p w14:paraId="4ED15E84" w14:textId="77777777" w:rsidR="00D50578" w:rsidRPr="00DC254F" w:rsidRDefault="00D50578" w:rsidP="007F1799">
            <w:pPr>
              <w:rPr>
                <w:rFonts w:ascii="Times" w:hAnsi="Times"/>
                <w:sz w:val="20"/>
                <w:szCs w:val="20"/>
              </w:rPr>
            </w:pPr>
            <w:r w:rsidRPr="00DC254F">
              <w:rPr>
                <w:color w:val="000000"/>
              </w:rPr>
              <w:t>Complete</w:t>
            </w:r>
            <w:r w:rsidRPr="00DC254F">
              <w:rPr>
                <w:b/>
                <w:bCs/>
                <w:color w:val="000000"/>
              </w:rPr>
              <w:t xml:space="preserve"> HO 2 and 3 SARS Forms.</w:t>
            </w:r>
          </w:p>
          <w:p w14:paraId="5123C385" w14:textId="77777777" w:rsidR="00D50578" w:rsidRPr="00DC254F" w:rsidRDefault="00D50578" w:rsidP="007F1799">
            <w:pPr>
              <w:rPr>
                <w:rFonts w:ascii="Times" w:eastAsia="Times New Roman" w:hAnsi="Times"/>
                <w:sz w:val="20"/>
                <w:szCs w:val="20"/>
              </w:rPr>
            </w:pPr>
          </w:p>
          <w:p w14:paraId="6410AFCA" w14:textId="77777777" w:rsidR="00D50578" w:rsidRPr="00DC254F" w:rsidRDefault="00D50578" w:rsidP="007F1799">
            <w:pPr>
              <w:rPr>
                <w:rFonts w:ascii="Times" w:hAnsi="Times"/>
                <w:sz w:val="20"/>
                <w:szCs w:val="20"/>
              </w:rPr>
            </w:pPr>
            <w:r w:rsidRPr="00DC254F">
              <w:rPr>
                <w:color w:val="808080"/>
              </w:rPr>
              <w:t>Click or tap here to enter text.</w:t>
            </w:r>
          </w:p>
        </w:tc>
      </w:tr>
      <w:tr w:rsidR="00D50578" w:rsidRPr="00DC254F" w14:paraId="4AA63FDB" w14:textId="77777777" w:rsidTr="007F1799">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49DF02" w14:textId="77777777" w:rsidR="00D50578" w:rsidRPr="00DC254F" w:rsidRDefault="00D50578" w:rsidP="007F1799">
            <w:pPr>
              <w:rPr>
                <w:rFonts w:ascii="Times" w:hAnsi="Times"/>
                <w:sz w:val="20"/>
                <w:szCs w:val="20"/>
              </w:rPr>
            </w:pPr>
            <w:r w:rsidRPr="00DC254F">
              <w:rPr>
                <w:rFonts w:ascii="ＭＳ ゴシック" w:eastAsia="ＭＳ ゴシック" w:hAnsi="ＭＳ ゴシック" w:hint="eastAsia"/>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FD2479" w14:textId="77777777" w:rsidR="00D50578" w:rsidRPr="00DC254F" w:rsidRDefault="00D50578" w:rsidP="007F1799">
            <w:pPr>
              <w:rPr>
                <w:rFonts w:ascii="Times" w:hAnsi="Times"/>
                <w:sz w:val="20"/>
                <w:szCs w:val="20"/>
              </w:rPr>
            </w:pPr>
            <w:r w:rsidRPr="00DC254F">
              <w:rPr>
                <w:b/>
                <w:bCs/>
                <w:color w:val="000000"/>
              </w:rPr>
              <w:t>Step 2.2 Interviews</w:t>
            </w:r>
          </w:p>
          <w:p w14:paraId="7A6CFA23" w14:textId="77777777" w:rsidR="00D50578" w:rsidRPr="00DC254F" w:rsidRDefault="00D50578" w:rsidP="007F1799">
            <w:pPr>
              <w:rPr>
                <w:rFonts w:ascii="Times" w:hAnsi="Times"/>
                <w:sz w:val="20"/>
                <w:szCs w:val="20"/>
              </w:rPr>
            </w:pPr>
            <w:r w:rsidRPr="00DC254F">
              <w:rPr>
                <w:color w:val="000000"/>
              </w:rPr>
              <w:t>Complete, confirm, and turn in</w:t>
            </w:r>
            <w:r w:rsidRPr="00DC254F">
              <w:rPr>
                <w:b/>
                <w:bCs/>
                <w:color w:val="000000"/>
              </w:rPr>
              <w:t xml:space="preserve"> HO 4 Teacher Interview</w:t>
            </w:r>
            <w:r w:rsidRPr="00DC254F">
              <w:rPr>
                <w:color w:val="000000"/>
              </w:rPr>
              <w:t>, including</w:t>
            </w:r>
            <w:r w:rsidRPr="00DC254F">
              <w:rPr>
                <w:b/>
                <w:bCs/>
                <w:color w:val="000000"/>
              </w:rPr>
              <w:t xml:space="preserve"> operational definition of target behavior.</w:t>
            </w:r>
          </w:p>
          <w:p w14:paraId="41C51C28" w14:textId="77777777" w:rsidR="00D50578" w:rsidRPr="00DC254F" w:rsidRDefault="00D50578" w:rsidP="007F1799">
            <w:pPr>
              <w:rPr>
                <w:rFonts w:ascii="Times" w:hAnsi="Times"/>
                <w:sz w:val="20"/>
                <w:szCs w:val="20"/>
              </w:rPr>
            </w:pPr>
            <w:r w:rsidRPr="00DC254F">
              <w:rPr>
                <w:color w:val="FF0000"/>
              </w:rPr>
              <w:t>Completed the teacher interview on Friday, after interviewing the student’s teacher came to the conclusion the student’s target behavior is Off task behavior. Student is easily distracted and needs constant reminders to complete class assignments.  </w:t>
            </w:r>
          </w:p>
          <w:p w14:paraId="41D605B8" w14:textId="77777777" w:rsidR="00D50578" w:rsidRPr="00DC254F" w:rsidRDefault="00D50578" w:rsidP="007F1799">
            <w:pPr>
              <w:rPr>
                <w:rFonts w:ascii="Times" w:hAnsi="Times"/>
                <w:sz w:val="20"/>
                <w:szCs w:val="20"/>
              </w:rPr>
            </w:pPr>
            <w:r w:rsidRPr="00DC254F">
              <w:rPr>
                <w:b/>
                <w:bCs/>
                <w:color w:val="CC0000"/>
              </w:rPr>
              <w:t>Robin Hogan</w:t>
            </w:r>
          </w:p>
        </w:tc>
      </w:tr>
      <w:tr w:rsidR="00D50578" w:rsidRPr="00DC254F" w14:paraId="797202D0" w14:textId="77777777" w:rsidTr="007F1799">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EC907E" w14:textId="2274630D" w:rsidR="00D50578" w:rsidRPr="00DC254F" w:rsidRDefault="00D50578" w:rsidP="007F1799">
            <w:pPr>
              <w:spacing w:line="60" w:lineRule="atLeast"/>
              <w:rPr>
                <w:rFonts w:ascii="Times" w:hAnsi="Times"/>
                <w:sz w:val="20"/>
                <w:szCs w:val="20"/>
              </w:rPr>
            </w:pPr>
            <w:r>
              <w:rPr>
                <w:rFonts w:ascii="ＭＳ ゴシック" w:eastAsia="ＭＳ ゴシック" w:hAnsi="ＭＳ ゴシック" w:hint="eastAsia"/>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702D1C" w14:textId="77777777" w:rsidR="00D50578" w:rsidRPr="00DC254F" w:rsidRDefault="00D50578" w:rsidP="007F1799">
            <w:pPr>
              <w:rPr>
                <w:rFonts w:ascii="Times" w:hAnsi="Times"/>
                <w:sz w:val="20"/>
                <w:szCs w:val="20"/>
              </w:rPr>
            </w:pPr>
            <w:r w:rsidRPr="00DC254F">
              <w:rPr>
                <w:color w:val="000000"/>
              </w:rPr>
              <w:t xml:space="preserve">Complete and confirm </w:t>
            </w:r>
            <w:r w:rsidRPr="00DC254F">
              <w:rPr>
                <w:b/>
                <w:bCs/>
                <w:color w:val="000000"/>
              </w:rPr>
              <w:t xml:space="preserve">HO 6 FABI Planning </w:t>
            </w:r>
            <w:r w:rsidRPr="00DC254F">
              <w:rPr>
                <w:color w:val="000000"/>
              </w:rPr>
              <w:t>for</w:t>
            </w:r>
            <w:r w:rsidRPr="00DC254F">
              <w:rPr>
                <w:b/>
                <w:bCs/>
                <w:color w:val="000000"/>
              </w:rPr>
              <w:t xml:space="preserve"> Target Behavior </w:t>
            </w:r>
            <w:r w:rsidRPr="00DC254F">
              <w:rPr>
                <w:color w:val="000000"/>
              </w:rPr>
              <w:t>with operational definition.</w:t>
            </w:r>
          </w:p>
          <w:p w14:paraId="167F3DE7" w14:textId="77777777" w:rsidR="00D50578" w:rsidRPr="00DC254F" w:rsidRDefault="00D50578" w:rsidP="007F1799">
            <w:pPr>
              <w:rPr>
                <w:rFonts w:ascii="Times" w:eastAsia="Times New Roman" w:hAnsi="Times"/>
                <w:sz w:val="20"/>
                <w:szCs w:val="20"/>
              </w:rPr>
            </w:pPr>
          </w:p>
          <w:p w14:paraId="2A767945" w14:textId="77777777" w:rsidR="00D50578" w:rsidRPr="00DC254F" w:rsidRDefault="00D50578" w:rsidP="007F1799">
            <w:pPr>
              <w:rPr>
                <w:rFonts w:ascii="Times" w:hAnsi="Times"/>
                <w:sz w:val="20"/>
                <w:szCs w:val="20"/>
              </w:rPr>
            </w:pPr>
            <w:r w:rsidRPr="00DC254F">
              <w:rPr>
                <w:color w:val="FF0000"/>
              </w:rPr>
              <w:t>Target behavior is what is to be studied. It is important to have an operational definition in order to set specific parameters when observing the behavior and making a plan of how to replace the behavior.</w:t>
            </w:r>
          </w:p>
          <w:p w14:paraId="1E17284E" w14:textId="77777777" w:rsidR="00D50578" w:rsidRPr="00D50578" w:rsidRDefault="00D50578" w:rsidP="007F1799">
            <w:pPr>
              <w:spacing w:line="60" w:lineRule="atLeast"/>
              <w:rPr>
                <w:rFonts w:ascii="Times" w:hAnsi="Times"/>
                <w:b/>
                <w:sz w:val="20"/>
                <w:szCs w:val="20"/>
              </w:rPr>
            </w:pPr>
            <w:proofErr w:type="spellStart"/>
            <w:r w:rsidRPr="00D50578">
              <w:rPr>
                <w:b/>
                <w:color w:val="FF0000"/>
              </w:rPr>
              <w:t>Leteia</w:t>
            </w:r>
            <w:proofErr w:type="spellEnd"/>
          </w:p>
        </w:tc>
      </w:tr>
      <w:tr w:rsidR="00D50578" w:rsidRPr="00DC254F" w14:paraId="624E910C" w14:textId="77777777" w:rsidTr="007F1799">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E2D489" w14:textId="78602733" w:rsidR="00D50578" w:rsidRPr="00DC254F" w:rsidRDefault="00D50578" w:rsidP="007F1799">
            <w:pPr>
              <w:spacing w:line="60" w:lineRule="atLeast"/>
              <w:rPr>
                <w:rFonts w:ascii="Times" w:hAnsi="Times"/>
                <w:sz w:val="20"/>
                <w:szCs w:val="20"/>
              </w:rPr>
            </w:pPr>
            <w:r>
              <w:rPr>
                <w:rFonts w:ascii="ＭＳ ゴシック" w:eastAsia="ＭＳ ゴシック" w:hAnsi="ＭＳ ゴシック" w:hint="eastAsia"/>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03FB3" w14:textId="77777777" w:rsidR="00D50578" w:rsidRPr="00DC254F" w:rsidRDefault="00D50578" w:rsidP="007F1799">
            <w:pPr>
              <w:rPr>
                <w:rFonts w:ascii="Times" w:hAnsi="Times"/>
                <w:sz w:val="20"/>
                <w:szCs w:val="20"/>
              </w:rPr>
            </w:pPr>
            <w:r w:rsidRPr="00DC254F">
              <w:rPr>
                <w:color w:val="000000"/>
              </w:rPr>
              <w:t>Complete, confirm, and turn in</w:t>
            </w:r>
            <w:r w:rsidRPr="00DC254F">
              <w:rPr>
                <w:b/>
                <w:bCs/>
                <w:color w:val="000000"/>
              </w:rPr>
              <w:t xml:space="preserve"> HO 4 Parent Interview.</w:t>
            </w:r>
          </w:p>
          <w:p w14:paraId="469864C8" w14:textId="77777777" w:rsidR="00D50578" w:rsidRPr="00DC254F" w:rsidRDefault="00D50578" w:rsidP="007F1799">
            <w:pPr>
              <w:rPr>
                <w:rFonts w:ascii="Times" w:eastAsia="Times New Roman" w:hAnsi="Times"/>
                <w:sz w:val="20"/>
                <w:szCs w:val="20"/>
              </w:rPr>
            </w:pPr>
          </w:p>
          <w:p w14:paraId="5F5F33AE" w14:textId="77777777" w:rsidR="00D50578" w:rsidRPr="00DC254F" w:rsidRDefault="00D50578" w:rsidP="007F1799">
            <w:pPr>
              <w:spacing w:line="60" w:lineRule="atLeast"/>
              <w:rPr>
                <w:rFonts w:ascii="Times" w:hAnsi="Times"/>
                <w:sz w:val="20"/>
                <w:szCs w:val="20"/>
              </w:rPr>
            </w:pPr>
            <w:r w:rsidRPr="00DC254F">
              <w:rPr>
                <w:b/>
                <w:bCs/>
                <w:color w:val="FF0000"/>
              </w:rPr>
              <w:t xml:space="preserve">Parent interview was conducted over the phone. I spoke with his </w:t>
            </w:r>
            <w:proofErr w:type="gramStart"/>
            <w:r w:rsidRPr="00DC254F">
              <w:rPr>
                <w:b/>
                <w:bCs/>
                <w:color w:val="FF0000"/>
              </w:rPr>
              <w:t>mother,</w:t>
            </w:r>
            <w:proofErr w:type="gramEnd"/>
            <w:r w:rsidRPr="00DC254F">
              <w:rPr>
                <w:b/>
                <w:bCs/>
                <w:color w:val="FF0000"/>
              </w:rPr>
              <w:t xml:space="preserve"> she was able to give me information regarding his background and behavior of concern in school and home. </w:t>
            </w:r>
          </w:p>
        </w:tc>
      </w:tr>
      <w:tr w:rsidR="00D50578" w:rsidRPr="00DC254F" w14:paraId="1DA6F5B5" w14:textId="77777777" w:rsidTr="007F179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1F5658" w14:textId="1844CD8C" w:rsidR="00D50578" w:rsidRPr="00DC254F" w:rsidRDefault="00D50578" w:rsidP="007F1799">
            <w:pPr>
              <w:spacing w:line="0" w:lineRule="atLeast"/>
              <w:rPr>
                <w:rFonts w:ascii="Times" w:hAnsi="Times"/>
                <w:sz w:val="20"/>
                <w:szCs w:val="20"/>
              </w:rPr>
            </w:pPr>
            <w:r>
              <w:rPr>
                <w:rFonts w:ascii="ＭＳ ゴシック" w:eastAsia="ＭＳ ゴシック" w:hAnsi="ＭＳ ゴシック" w:hint="eastAsia"/>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4057C4" w14:textId="77777777" w:rsidR="00D50578" w:rsidRPr="00DC254F" w:rsidRDefault="00D50578" w:rsidP="007F1799">
            <w:pPr>
              <w:rPr>
                <w:rFonts w:ascii="Times" w:hAnsi="Times"/>
                <w:sz w:val="20"/>
                <w:szCs w:val="20"/>
              </w:rPr>
            </w:pPr>
            <w:r w:rsidRPr="00DC254F">
              <w:rPr>
                <w:color w:val="000000"/>
              </w:rPr>
              <w:t>Complete, confirm, and turn in</w:t>
            </w:r>
            <w:r w:rsidRPr="00DC254F">
              <w:rPr>
                <w:b/>
                <w:bCs/>
                <w:color w:val="000000"/>
              </w:rPr>
              <w:t xml:space="preserve"> HO 7 Student Interview.</w:t>
            </w:r>
          </w:p>
          <w:p w14:paraId="4B73E653" w14:textId="77777777" w:rsidR="00D50578" w:rsidRPr="00DC254F" w:rsidRDefault="00D50578" w:rsidP="007F1799">
            <w:pPr>
              <w:rPr>
                <w:rFonts w:ascii="Times" w:eastAsia="Times New Roman" w:hAnsi="Times"/>
                <w:sz w:val="20"/>
                <w:szCs w:val="20"/>
              </w:rPr>
            </w:pPr>
          </w:p>
          <w:p w14:paraId="3857DC30" w14:textId="77777777" w:rsidR="00D50578" w:rsidRPr="00DC254F" w:rsidRDefault="00D50578" w:rsidP="007F1799">
            <w:pPr>
              <w:spacing w:line="0" w:lineRule="atLeast"/>
              <w:rPr>
                <w:rFonts w:ascii="Times" w:hAnsi="Times"/>
                <w:sz w:val="20"/>
                <w:szCs w:val="20"/>
              </w:rPr>
            </w:pPr>
            <w:r w:rsidRPr="00DC254F">
              <w:rPr>
                <w:color w:val="FF0000"/>
              </w:rPr>
              <w:t>Could not really interview student. He did not understand the questions.</w:t>
            </w:r>
          </w:p>
        </w:tc>
      </w:tr>
      <w:tr w:rsidR="00D50578" w:rsidRPr="00DC254F" w14:paraId="176588B4" w14:textId="77777777" w:rsidTr="007F1799">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92CD32F" w14:textId="77777777" w:rsidR="00D50578" w:rsidRPr="00DC254F" w:rsidRDefault="00D50578" w:rsidP="007F1799">
            <w:pPr>
              <w:rPr>
                <w:rFonts w:ascii="Times" w:hAnsi="Times"/>
                <w:sz w:val="20"/>
                <w:szCs w:val="20"/>
              </w:rPr>
            </w:pPr>
            <w:r w:rsidRPr="00DC254F">
              <w:rPr>
                <w:rFonts w:ascii="ＭＳ ゴシック" w:eastAsia="ＭＳ ゴシック" w:hAnsi="ＭＳ ゴシック" w:hint="eastAsia"/>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37AE6EEB" w14:textId="77777777" w:rsidR="00D50578" w:rsidRPr="00DC254F" w:rsidRDefault="00D50578" w:rsidP="007F1799">
            <w:pPr>
              <w:rPr>
                <w:rFonts w:ascii="Times" w:hAnsi="Times"/>
                <w:sz w:val="20"/>
                <w:szCs w:val="20"/>
              </w:rPr>
            </w:pPr>
            <w:r w:rsidRPr="00DC254F">
              <w:rPr>
                <w:b/>
                <w:bCs/>
                <w:color w:val="000000"/>
              </w:rPr>
              <w:t>Step 2.3 Rating Scales</w:t>
            </w:r>
          </w:p>
          <w:p w14:paraId="39E1F3BB" w14:textId="77777777" w:rsidR="00D50578" w:rsidRPr="00DC254F" w:rsidRDefault="00D50578" w:rsidP="007F1799">
            <w:pPr>
              <w:rPr>
                <w:rFonts w:ascii="Times" w:hAnsi="Times"/>
                <w:sz w:val="20"/>
                <w:szCs w:val="20"/>
              </w:rPr>
            </w:pPr>
            <w:r w:rsidRPr="00DC254F">
              <w:rPr>
                <w:color w:val="000000"/>
              </w:rPr>
              <w:t>Review, confirm, and turn in</w:t>
            </w:r>
            <w:r w:rsidRPr="00DC254F">
              <w:rPr>
                <w:b/>
                <w:bCs/>
                <w:color w:val="000000"/>
              </w:rPr>
              <w:t xml:space="preserve"> Social Skills Improvement System – Rating Scale (Teacher Version</w:t>
            </w:r>
            <w:r w:rsidRPr="00DC254F">
              <w:rPr>
                <w:color w:val="000000"/>
              </w:rPr>
              <w:t>)</w:t>
            </w:r>
          </w:p>
          <w:p w14:paraId="2C5015EA" w14:textId="77777777" w:rsidR="00D50578" w:rsidRPr="00DC254F" w:rsidRDefault="00D50578" w:rsidP="007F1799">
            <w:pPr>
              <w:spacing w:after="240"/>
              <w:rPr>
                <w:rFonts w:ascii="Times" w:eastAsia="Times New Roman" w:hAnsi="Times"/>
                <w:sz w:val="20"/>
                <w:szCs w:val="20"/>
              </w:rPr>
            </w:pPr>
          </w:p>
        </w:tc>
      </w:tr>
      <w:tr w:rsidR="00D50578" w:rsidRPr="00DC254F" w14:paraId="5EC8CED4" w14:textId="77777777" w:rsidTr="007F1799">
        <w:trPr>
          <w:trHeight w:val="6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D3A1AF0" w14:textId="77777777" w:rsidR="00D50578" w:rsidRPr="00DC254F" w:rsidRDefault="00D50578" w:rsidP="007F1799">
            <w:pPr>
              <w:spacing w:line="60" w:lineRule="atLeast"/>
              <w:rPr>
                <w:rFonts w:ascii="Times" w:hAnsi="Times"/>
                <w:sz w:val="20"/>
                <w:szCs w:val="20"/>
              </w:rPr>
            </w:pPr>
            <w:r w:rsidRPr="00DC254F">
              <w:rPr>
                <w:rFonts w:ascii="ＭＳ ゴシック" w:eastAsia="ＭＳ ゴシック" w:hAnsi="ＭＳ ゴシック" w:hint="eastAsia"/>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9282FD9" w14:textId="77777777" w:rsidR="00D50578" w:rsidRPr="00DC254F" w:rsidRDefault="00D50578" w:rsidP="007F1799">
            <w:pPr>
              <w:rPr>
                <w:rFonts w:ascii="Times" w:hAnsi="Times"/>
                <w:sz w:val="20"/>
                <w:szCs w:val="20"/>
              </w:rPr>
            </w:pPr>
            <w:r w:rsidRPr="00DC254F">
              <w:rPr>
                <w:color w:val="000000"/>
              </w:rPr>
              <w:t>Review, confirm, and turn in</w:t>
            </w:r>
            <w:r w:rsidRPr="00DC254F">
              <w:rPr>
                <w:b/>
                <w:bCs/>
                <w:color w:val="000000"/>
              </w:rPr>
              <w:t xml:space="preserve"> Social Skills Improvement System – Rating Scale (Parent Version).</w:t>
            </w:r>
          </w:p>
          <w:p w14:paraId="05C05653" w14:textId="77777777" w:rsidR="00D50578" w:rsidRPr="00DC254F" w:rsidRDefault="00D50578" w:rsidP="007F1799">
            <w:pPr>
              <w:rPr>
                <w:rFonts w:ascii="Times" w:eastAsia="Times New Roman" w:hAnsi="Times"/>
                <w:sz w:val="20"/>
                <w:szCs w:val="20"/>
              </w:rPr>
            </w:pPr>
          </w:p>
          <w:p w14:paraId="3EBC745C" w14:textId="77777777" w:rsidR="00D50578" w:rsidRPr="00DC254F" w:rsidRDefault="00D50578" w:rsidP="007F1799">
            <w:pPr>
              <w:spacing w:line="60" w:lineRule="atLeast"/>
              <w:rPr>
                <w:rFonts w:ascii="Times" w:hAnsi="Times"/>
                <w:sz w:val="20"/>
                <w:szCs w:val="20"/>
              </w:rPr>
            </w:pPr>
            <w:r w:rsidRPr="00DC254F">
              <w:rPr>
                <w:color w:val="808080"/>
              </w:rPr>
              <w:t>Click or tap here to enter text.</w:t>
            </w:r>
          </w:p>
        </w:tc>
      </w:tr>
      <w:tr w:rsidR="00D50578" w:rsidRPr="00DC254F" w14:paraId="4083CB26" w14:textId="77777777" w:rsidTr="007F1799">
        <w:trPr>
          <w:trHeight w:val="1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B379F3" w14:textId="26947583" w:rsidR="00D50578" w:rsidRPr="00DC254F" w:rsidRDefault="00D50578" w:rsidP="007F1799">
            <w:pPr>
              <w:rPr>
                <w:rFonts w:ascii="Times" w:hAnsi="Times"/>
                <w:sz w:val="20"/>
                <w:szCs w:val="20"/>
              </w:rPr>
            </w:pPr>
            <w:r>
              <w:rPr>
                <w:rFonts w:ascii="ＭＳ ゴシック" w:eastAsia="ＭＳ ゴシック" w:hAnsi="ＭＳ ゴシック" w:hint="eastAsia"/>
                <w:color w:val="000000"/>
              </w:rPr>
              <w:t>X</w:t>
            </w:r>
          </w:p>
          <w:p w14:paraId="785A3E6F" w14:textId="77777777" w:rsidR="00D50578" w:rsidRPr="00DC254F" w:rsidRDefault="00D50578" w:rsidP="007F1799">
            <w:pPr>
              <w:rPr>
                <w:rFonts w:ascii="Times" w:hAnsi="Times"/>
                <w:sz w:val="20"/>
                <w:szCs w:val="20"/>
              </w:rPr>
            </w:pPr>
            <w:r w:rsidRPr="00DC254F">
              <w:rPr>
                <w:color w:val="000000"/>
              </w:rPr>
              <w:t>_1_/hours</w:t>
            </w:r>
          </w:p>
          <w:p w14:paraId="391A1C64" w14:textId="77777777" w:rsidR="00D50578" w:rsidRPr="00DC254F" w:rsidRDefault="00D50578" w:rsidP="007F1799">
            <w:pPr>
              <w:rPr>
                <w:rFonts w:ascii="Times" w:hAnsi="Times"/>
                <w:sz w:val="20"/>
                <w:szCs w:val="20"/>
              </w:rPr>
            </w:pPr>
            <w:r w:rsidRPr="00DC254F">
              <w:rPr>
                <w:color w:val="000000"/>
              </w:rPr>
              <w:t>_8_/instances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BFE9BE" w14:textId="77777777" w:rsidR="00D50578" w:rsidRPr="00DC254F" w:rsidRDefault="00D50578" w:rsidP="007F1799">
            <w:pPr>
              <w:rPr>
                <w:rFonts w:ascii="Times" w:hAnsi="Times"/>
                <w:sz w:val="20"/>
                <w:szCs w:val="20"/>
              </w:rPr>
            </w:pPr>
            <w:r w:rsidRPr="00DC254F">
              <w:rPr>
                <w:b/>
                <w:bCs/>
                <w:color w:val="000000"/>
              </w:rPr>
              <w:t>Step 2.4 Direct Observation (A-B-C Data Collection)</w:t>
            </w:r>
          </w:p>
          <w:p w14:paraId="1276E775" w14:textId="77777777" w:rsidR="00D50578" w:rsidRPr="00DC254F" w:rsidRDefault="00D50578" w:rsidP="007F1799">
            <w:pPr>
              <w:rPr>
                <w:rFonts w:ascii="Times" w:hAnsi="Times"/>
                <w:sz w:val="20"/>
                <w:szCs w:val="20"/>
              </w:rPr>
            </w:pPr>
            <w:r w:rsidRPr="00DC254F">
              <w:rPr>
                <w:color w:val="000000"/>
              </w:rPr>
              <w:t>Review, confirm, and turn in</w:t>
            </w:r>
            <w:r w:rsidRPr="00DC254F">
              <w:rPr>
                <w:b/>
                <w:bCs/>
                <w:color w:val="000000"/>
              </w:rPr>
              <w:t xml:space="preserve"> HO 8 A-B-C data (data collection form); </w:t>
            </w:r>
            <w:r w:rsidRPr="00DC254F">
              <w:rPr>
                <w:color w:val="000000"/>
              </w:rPr>
              <w:t xml:space="preserve">write in the number of hours (N = 3) you collected A-B-C and the number of instances (N = 8 minimum) you saw the target behavior occur (Check that data and time are recorded). </w:t>
            </w:r>
          </w:p>
          <w:p w14:paraId="769A2747" w14:textId="77777777" w:rsidR="00D50578" w:rsidRPr="00DC254F" w:rsidRDefault="00D50578" w:rsidP="007F1799">
            <w:pPr>
              <w:rPr>
                <w:rFonts w:ascii="Times" w:eastAsia="Times New Roman" w:hAnsi="Times"/>
                <w:sz w:val="20"/>
                <w:szCs w:val="20"/>
              </w:rPr>
            </w:pPr>
          </w:p>
          <w:p w14:paraId="12E1BC57" w14:textId="77777777" w:rsidR="00D50578" w:rsidRPr="00DC254F" w:rsidRDefault="00D50578" w:rsidP="007F1799">
            <w:pPr>
              <w:rPr>
                <w:rFonts w:ascii="Times" w:hAnsi="Times"/>
                <w:sz w:val="20"/>
                <w:szCs w:val="20"/>
              </w:rPr>
            </w:pPr>
            <w:r w:rsidRPr="00DC254F">
              <w:rPr>
                <w:color w:val="FF0000"/>
              </w:rPr>
              <w:t>*For SPED 743, please conduct a minimum of one hour of A-B-C data. Please remember to complete your direct observation in the setting of interest (e.g., where you will be implementing the intervention).</w:t>
            </w:r>
          </w:p>
          <w:p w14:paraId="79031EA8" w14:textId="77777777" w:rsidR="00D50578" w:rsidRPr="00DC254F" w:rsidRDefault="00D50578" w:rsidP="007F1799">
            <w:pPr>
              <w:rPr>
                <w:rFonts w:ascii="Times" w:eastAsia="Times New Roman" w:hAnsi="Times"/>
                <w:sz w:val="20"/>
                <w:szCs w:val="20"/>
              </w:rPr>
            </w:pPr>
          </w:p>
          <w:p w14:paraId="07BC170F" w14:textId="77777777" w:rsidR="00D50578" w:rsidRPr="00DC254F" w:rsidRDefault="00D50578" w:rsidP="007F1799">
            <w:pPr>
              <w:rPr>
                <w:rFonts w:ascii="Times" w:hAnsi="Times"/>
                <w:sz w:val="20"/>
                <w:szCs w:val="20"/>
              </w:rPr>
            </w:pPr>
            <w:r w:rsidRPr="00DC254F">
              <w:rPr>
                <w:color w:val="FF0000"/>
              </w:rPr>
              <w:t xml:space="preserve">Observed for one hour in both LA and Math. The target behavior was off </w:t>
            </w:r>
            <w:proofErr w:type="gramStart"/>
            <w:r w:rsidRPr="00DC254F">
              <w:rPr>
                <w:color w:val="FF0000"/>
              </w:rPr>
              <w:t>task which</w:t>
            </w:r>
            <w:proofErr w:type="gramEnd"/>
            <w:r w:rsidRPr="00DC254F">
              <w:rPr>
                <w:color w:val="FF0000"/>
              </w:rPr>
              <w:t xml:space="preserve"> can be shown in many ways.</w:t>
            </w:r>
          </w:p>
          <w:p w14:paraId="55CD5006" w14:textId="77777777" w:rsidR="00D50578" w:rsidRPr="00DC254F" w:rsidRDefault="00D50578" w:rsidP="007F1799">
            <w:pPr>
              <w:rPr>
                <w:rFonts w:ascii="Times" w:hAnsi="Times"/>
                <w:sz w:val="20"/>
                <w:szCs w:val="20"/>
              </w:rPr>
            </w:pPr>
            <w:r w:rsidRPr="00DC254F">
              <w:rPr>
                <w:b/>
                <w:bCs/>
                <w:color w:val="FF0000"/>
              </w:rPr>
              <w:t xml:space="preserve">Victoria </w:t>
            </w:r>
          </w:p>
        </w:tc>
      </w:tr>
      <w:tr w:rsidR="00D50578" w:rsidRPr="00DC254F" w14:paraId="7C34171D" w14:textId="77777777" w:rsidTr="007F1799">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549E6" w14:textId="77C0DDC5" w:rsidR="00D50578" w:rsidRPr="00DC254F" w:rsidRDefault="00D50578" w:rsidP="007F1799">
            <w:pPr>
              <w:rPr>
                <w:rFonts w:ascii="Times" w:hAnsi="Times"/>
                <w:sz w:val="20"/>
                <w:szCs w:val="20"/>
              </w:rPr>
            </w:pPr>
            <w:r>
              <w:rPr>
                <w:rFonts w:ascii="ＭＳ ゴシック" w:eastAsia="ＭＳ ゴシック" w:hAnsi="ＭＳ ゴシック" w:hint="eastAsia"/>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C0AEE9" w14:textId="77777777" w:rsidR="00D50578" w:rsidRPr="00DC254F" w:rsidRDefault="00D50578" w:rsidP="007F1799">
            <w:pPr>
              <w:rPr>
                <w:rFonts w:ascii="Times" w:hAnsi="Times"/>
                <w:sz w:val="20"/>
                <w:szCs w:val="20"/>
              </w:rPr>
            </w:pPr>
            <w:r w:rsidRPr="00DC254F">
              <w:rPr>
                <w:b/>
                <w:bCs/>
                <w:color w:val="000000"/>
              </w:rPr>
              <w:t>Step 2.5 Identify the Function</w:t>
            </w:r>
          </w:p>
          <w:p w14:paraId="6D02D684" w14:textId="77777777" w:rsidR="00D50578" w:rsidRPr="00DC254F" w:rsidRDefault="00D50578" w:rsidP="007F1799">
            <w:pPr>
              <w:rPr>
                <w:rFonts w:ascii="Times" w:hAnsi="Times"/>
                <w:sz w:val="20"/>
                <w:szCs w:val="20"/>
              </w:rPr>
            </w:pPr>
            <w:r w:rsidRPr="00DC254F">
              <w:rPr>
                <w:color w:val="000000"/>
              </w:rPr>
              <w:t>Write and confirm</w:t>
            </w:r>
            <w:r w:rsidRPr="00DC254F">
              <w:rPr>
                <w:b/>
                <w:bCs/>
                <w:color w:val="000000"/>
              </w:rPr>
              <w:t xml:space="preserve"> HO 6 FABI Planning</w:t>
            </w:r>
            <w:r w:rsidRPr="00DC254F">
              <w:rPr>
                <w:color w:val="000000"/>
              </w:rPr>
              <w:t>, for</w:t>
            </w:r>
            <w:r w:rsidRPr="00DC254F">
              <w:rPr>
                <w:b/>
                <w:bCs/>
                <w:color w:val="000000"/>
              </w:rPr>
              <w:t xml:space="preserve"> Function Matrix, </w:t>
            </w:r>
            <w:r w:rsidRPr="00DC254F">
              <w:rPr>
                <w:color w:val="000000"/>
              </w:rPr>
              <w:t xml:space="preserve">include a </w:t>
            </w:r>
            <w:r w:rsidRPr="00DC254F">
              <w:rPr>
                <w:b/>
                <w:bCs/>
                <w:color w:val="000000"/>
              </w:rPr>
              <w:t>hypothesis statement</w:t>
            </w:r>
            <w:r w:rsidRPr="00DC254F">
              <w:rPr>
                <w:color w:val="000000"/>
              </w:rPr>
              <w:t xml:space="preserve"> as to what is maintaining the behavior.</w:t>
            </w:r>
          </w:p>
          <w:p w14:paraId="20EC76CC" w14:textId="77777777" w:rsidR="00D50578" w:rsidRPr="00DC254F" w:rsidRDefault="00D50578" w:rsidP="007F1799">
            <w:pPr>
              <w:rPr>
                <w:rFonts w:ascii="Times" w:eastAsia="Times New Roman" w:hAnsi="Times"/>
                <w:sz w:val="20"/>
                <w:szCs w:val="20"/>
              </w:rPr>
            </w:pPr>
          </w:p>
          <w:p w14:paraId="2A9638DE" w14:textId="77777777" w:rsidR="00D50578" w:rsidRPr="00DC254F" w:rsidRDefault="00D50578" w:rsidP="007F1799">
            <w:pPr>
              <w:rPr>
                <w:rFonts w:ascii="Times" w:hAnsi="Times"/>
                <w:sz w:val="20"/>
                <w:szCs w:val="20"/>
              </w:rPr>
            </w:pPr>
            <w:r w:rsidRPr="00DC254F">
              <w:rPr>
                <w:color w:val="FF0000"/>
              </w:rPr>
              <w:t>The function matrix helps to visually identify the function of the behavior using data from the culm file, A-B-C data, and interviews.</w:t>
            </w:r>
          </w:p>
          <w:p w14:paraId="60105E6F" w14:textId="77777777" w:rsidR="00D50578" w:rsidRPr="00DC254F" w:rsidRDefault="00D50578" w:rsidP="007F1799">
            <w:pPr>
              <w:rPr>
                <w:rFonts w:ascii="Times" w:eastAsia="Times New Roman" w:hAnsi="Times"/>
                <w:sz w:val="20"/>
                <w:szCs w:val="20"/>
              </w:rPr>
            </w:pPr>
          </w:p>
          <w:p w14:paraId="6F03B498" w14:textId="77777777" w:rsidR="00D50578" w:rsidRPr="00DC254F" w:rsidRDefault="00D50578" w:rsidP="007F1799">
            <w:pPr>
              <w:rPr>
                <w:rFonts w:ascii="Times" w:hAnsi="Times"/>
                <w:sz w:val="20"/>
                <w:szCs w:val="20"/>
              </w:rPr>
            </w:pPr>
            <w:proofErr w:type="spellStart"/>
            <w:r w:rsidRPr="00DC254F">
              <w:rPr>
                <w:color w:val="FF0000"/>
              </w:rPr>
              <w:t>Leteia</w:t>
            </w:r>
            <w:proofErr w:type="spellEnd"/>
          </w:p>
        </w:tc>
      </w:tr>
      <w:tr w:rsidR="00D50578" w:rsidRPr="00DC254F" w14:paraId="66455E6F" w14:textId="77777777" w:rsidTr="007F1799">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67A2F3" w14:textId="12A41357" w:rsidR="00D50578" w:rsidRPr="00DC254F" w:rsidRDefault="00D50578" w:rsidP="007F1799">
            <w:pPr>
              <w:spacing w:line="60" w:lineRule="atLeast"/>
              <w:rPr>
                <w:rFonts w:ascii="Times" w:hAnsi="Times"/>
                <w:sz w:val="20"/>
                <w:szCs w:val="20"/>
              </w:rPr>
            </w:pPr>
            <w:r>
              <w:rPr>
                <w:rFonts w:ascii="ＭＳ ゴシック" w:eastAsia="ＭＳ ゴシック" w:hAnsi="ＭＳ ゴシック" w:hint="eastAsia"/>
                <w:color w:val="000000"/>
              </w:rPr>
              <w:t>X</w:t>
            </w:r>
          </w:p>
        </w:tc>
        <w:tc>
          <w:tcPr>
            <w:tcW w:w="0" w:type="auto"/>
            <w:tcBorders>
              <w:top w:val="single" w:sz="4" w:space="0" w:color="000000"/>
              <w:left w:val="single" w:sz="4" w:space="0" w:color="000000"/>
              <w:bottom w:val="single" w:sz="4" w:space="0" w:color="000000"/>
              <w:right w:val="single" w:sz="4" w:space="0" w:color="FF0000"/>
            </w:tcBorders>
            <w:tcMar>
              <w:top w:w="0" w:type="dxa"/>
              <w:left w:w="115" w:type="dxa"/>
              <w:bottom w:w="0" w:type="dxa"/>
              <w:right w:w="115" w:type="dxa"/>
            </w:tcMar>
            <w:hideMark/>
          </w:tcPr>
          <w:p w14:paraId="23E34861" w14:textId="77777777" w:rsidR="00D50578" w:rsidRPr="00DC254F" w:rsidRDefault="00D50578" w:rsidP="007F1799">
            <w:pPr>
              <w:rPr>
                <w:rFonts w:ascii="Times" w:hAnsi="Times"/>
                <w:sz w:val="20"/>
                <w:szCs w:val="20"/>
              </w:rPr>
            </w:pPr>
            <w:r w:rsidRPr="00DC254F">
              <w:rPr>
                <w:color w:val="000000"/>
              </w:rPr>
              <w:t>Complete, confirm, and turn in</w:t>
            </w:r>
            <w:r w:rsidRPr="00DC254F">
              <w:rPr>
                <w:b/>
                <w:bCs/>
                <w:color w:val="000000"/>
              </w:rPr>
              <w:t xml:space="preserve"> HO 6 FABI Planning </w:t>
            </w:r>
            <w:r w:rsidRPr="00DC254F">
              <w:rPr>
                <w:color w:val="000000"/>
              </w:rPr>
              <w:t>for</w:t>
            </w:r>
            <w:r w:rsidRPr="00DC254F">
              <w:rPr>
                <w:b/>
                <w:bCs/>
                <w:color w:val="000000"/>
              </w:rPr>
              <w:t xml:space="preserve"> Replacement Behavior </w:t>
            </w:r>
            <w:r w:rsidRPr="00DC254F">
              <w:rPr>
                <w:color w:val="000000"/>
              </w:rPr>
              <w:t>with operational definitions.</w:t>
            </w:r>
          </w:p>
          <w:p w14:paraId="615C6DB4" w14:textId="77777777" w:rsidR="00D50578" w:rsidRPr="00DC254F" w:rsidRDefault="00D50578" w:rsidP="007F1799">
            <w:pPr>
              <w:spacing w:after="240"/>
              <w:rPr>
                <w:rFonts w:ascii="Times" w:eastAsia="Times New Roman" w:hAnsi="Times"/>
                <w:sz w:val="20"/>
                <w:szCs w:val="20"/>
              </w:rPr>
            </w:pPr>
          </w:p>
          <w:p w14:paraId="31E982A2" w14:textId="77777777" w:rsidR="00D50578" w:rsidRPr="00DC254F" w:rsidRDefault="00D50578" w:rsidP="007F1799">
            <w:pPr>
              <w:spacing w:line="60" w:lineRule="atLeast"/>
              <w:rPr>
                <w:rFonts w:ascii="Times" w:hAnsi="Times"/>
                <w:sz w:val="20"/>
                <w:szCs w:val="20"/>
              </w:rPr>
            </w:pPr>
            <w:r w:rsidRPr="00DC254F">
              <w:rPr>
                <w:b/>
                <w:bCs/>
                <w:color w:val="FF0000"/>
              </w:rPr>
              <w:t>Megan completed the replacement behavior, she used the information from the observations and matrix to determine the replacement behavior</w:t>
            </w:r>
          </w:p>
        </w:tc>
      </w:tr>
      <w:tr w:rsidR="00D50578" w:rsidRPr="00DC254F" w14:paraId="12D80F0A" w14:textId="77777777" w:rsidTr="007F1799">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44C382" w14:textId="35E47BBA" w:rsidR="00D50578" w:rsidRPr="00DC254F" w:rsidRDefault="00D50578" w:rsidP="007F1799">
            <w:pPr>
              <w:rPr>
                <w:rFonts w:ascii="Times" w:hAnsi="Times"/>
                <w:sz w:val="20"/>
                <w:szCs w:val="20"/>
              </w:rPr>
            </w:pPr>
            <w:r>
              <w:rPr>
                <w:rFonts w:ascii="ＭＳ ゴシック" w:eastAsia="ＭＳ ゴシック" w:hAnsi="ＭＳ ゴシック" w:hint="eastAsia"/>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0D1D60" w14:textId="77777777" w:rsidR="00D50578" w:rsidRPr="00DC254F" w:rsidRDefault="00D50578" w:rsidP="007F1799">
            <w:pPr>
              <w:rPr>
                <w:rFonts w:ascii="Times" w:hAnsi="Times"/>
                <w:sz w:val="20"/>
                <w:szCs w:val="20"/>
              </w:rPr>
            </w:pPr>
            <w:r w:rsidRPr="00DC254F">
              <w:rPr>
                <w:color w:val="000000"/>
              </w:rPr>
              <w:t>Complete and turn this checklist into your coach. (To clarify: Complete HO 6 FABI Planning up to function matrix and hypothesis)</w:t>
            </w:r>
          </w:p>
          <w:p w14:paraId="352CF332" w14:textId="77777777" w:rsidR="00D50578" w:rsidRPr="00DC254F" w:rsidRDefault="00D50578" w:rsidP="007F1799">
            <w:pPr>
              <w:rPr>
                <w:rFonts w:ascii="Times" w:eastAsia="Times New Roman" w:hAnsi="Times"/>
                <w:sz w:val="20"/>
                <w:szCs w:val="20"/>
              </w:rPr>
            </w:pPr>
          </w:p>
          <w:p w14:paraId="187AA0CE" w14:textId="77777777" w:rsidR="00D50578" w:rsidRPr="00DC254F" w:rsidRDefault="00D50578" w:rsidP="007F1799">
            <w:pPr>
              <w:rPr>
                <w:rFonts w:ascii="Times" w:hAnsi="Times"/>
                <w:sz w:val="20"/>
                <w:szCs w:val="20"/>
              </w:rPr>
            </w:pPr>
            <w:r w:rsidRPr="00DC254F">
              <w:rPr>
                <w:b/>
                <w:bCs/>
                <w:color w:val="FF0000"/>
              </w:rPr>
              <w:t>Courtney</w:t>
            </w:r>
          </w:p>
          <w:p w14:paraId="3377B7EF" w14:textId="77777777" w:rsidR="00D50578" w:rsidRPr="00DC254F" w:rsidRDefault="00D50578" w:rsidP="007F1799">
            <w:pPr>
              <w:rPr>
                <w:rFonts w:ascii="Times" w:hAnsi="Times"/>
                <w:sz w:val="20"/>
                <w:szCs w:val="20"/>
              </w:rPr>
            </w:pPr>
            <w:r w:rsidRPr="00DC254F">
              <w:rPr>
                <w:b/>
                <w:bCs/>
                <w:color w:val="FF0000"/>
              </w:rPr>
              <w:t xml:space="preserve">After reviewing the checklist and providing feedback to one another, the information was put into a zip file and uploaded. </w:t>
            </w:r>
          </w:p>
        </w:tc>
      </w:tr>
    </w:tbl>
    <w:p w14:paraId="2D178FAF" w14:textId="77777777" w:rsidR="00F26AA2" w:rsidRDefault="00F26AA2" w:rsidP="00F26AA2"/>
    <w:p w14:paraId="7BEFE897" w14:textId="77777777" w:rsidR="00F26AA2" w:rsidRPr="004C19EA" w:rsidRDefault="00F26AA2" w:rsidP="00F26AA2">
      <w:pPr>
        <w:rPr>
          <w:b/>
        </w:rPr>
      </w:pPr>
      <w:r w:rsidRPr="004C19EA">
        <w:rPr>
          <w:b/>
        </w:rPr>
        <w:t>Suggested Readings</w:t>
      </w:r>
    </w:p>
    <w:p w14:paraId="3DBAD5A7" w14:textId="77777777" w:rsidR="00F26AA2" w:rsidRDefault="00F26AA2" w:rsidP="00F26AA2">
      <w:pPr>
        <w:pStyle w:val="ListParagraph"/>
        <w:numPr>
          <w:ilvl w:val="0"/>
          <w:numId w:val="1"/>
        </w:numPr>
      </w:pPr>
      <w:r w:rsidRPr="004C19EA">
        <w:t>In the</w:t>
      </w:r>
      <w:r>
        <w:t xml:space="preserve"> Beyond Behavior Special Issues:</w:t>
      </w:r>
    </w:p>
    <w:p w14:paraId="43A3379E" w14:textId="77777777" w:rsidR="00F26AA2" w:rsidRDefault="00F26AA2" w:rsidP="00F26AA2">
      <w:pPr>
        <w:pStyle w:val="ListParagraph"/>
        <w:numPr>
          <w:ilvl w:val="1"/>
          <w:numId w:val="1"/>
        </w:numPr>
      </w:pPr>
      <w:r>
        <w:t>Read the first article to learn more about the tools and overall process.</w:t>
      </w:r>
    </w:p>
    <w:p w14:paraId="67997AF8" w14:textId="77777777" w:rsidR="00F26AA2" w:rsidRDefault="00F26AA2" w:rsidP="00F26AA2">
      <w:pPr>
        <w:pStyle w:val="ListParagraph"/>
        <w:numPr>
          <w:ilvl w:val="1"/>
          <w:numId w:val="1"/>
        </w:numPr>
      </w:pPr>
      <w:r>
        <w:t>R</w:t>
      </w:r>
      <w:r w:rsidRPr="004C19EA">
        <w:t>ead in the method section of articles 2-4 to see how</w:t>
      </w:r>
      <w:r>
        <w:t xml:space="preserve"> the functional assessment process was conducted and learn how to complete the function matrix</w:t>
      </w:r>
    </w:p>
    <w:p w14:paraId="060F5C61" w14:textId="77777777" w:rsidR="00F26AA2" w:rsidRDefault="00F26AA2" w:rsidP="00F26AA2">
      <w:pPr>
        <w:pStyle w:val="ListParagraph"/>
        <w:ind w:left="1440"/>
      </w:pPr>
    </w:p>
    <w:p w14:paraId="1657B860" w14:textId="77777777" w:rsidR="00F26AA2" w:rsidRDefault="00F26AA2" w:rsidP="00F26AA2">
      <w:pPr>
        <w:pStyle w:val="ListParagraph"/>
        <w:numPr>
          <w:ilvl w:val="0"/>
          <w:numId w:val="1"/>
        </w:numPr>
      </w:pPr>
      <w:r>
        <w:t xml:space="preserve">Read the following chapters in </w:t>
      </w:r>
    </w:p>
    <w:p w14:paraId="3E490B20" w14:textId="77777777" w:rsidR="00F26AA2" w:rsidRDefault="00F26AA2" w:rsidP="00F26AA2">
      <w:pPr>
        <w:pStyle w:val="ListParagraph"/>
      </w:pPr>
    </w:p>
    <w:p w14:paraId="133C92B6" w14:textId="77777777" w:rsidR="00F26AA2" w:rsidRDefault="00F26AA2" w:rsidP="00F26AA2">
      <w:pPr>
        <w:pStyle w:val="ListParagraph"/>
      </w:pPr>
      <w:proofErr w:type="spellStart"/>
      <w:r w:rsidRPr="00D10F37">
        <w:t>Umbreit</w:t>
      </w:r>
      <w:proofErr w:type="spellEnd"/>
      <w:r w:rsidRPr="00D10F37">
        <w:t xml:space="preserve">, J., Ferro, J., </w:t>
      </w:r>
      <w:proofErr w:type="spellStart"/>
      <w:r w:rsidRPr="00D10F37">
        <w:t>Liaupsin</w:t>
      </w:r>
      <w:proofErr w:type="spellEnd"/>
      <w:r w:rsidRPr="00D10F37">
        <w:t xml:space="preserve">, C., &amp; Lane, K. (2007). </w:t>
      </w:r>
      <w:r w:rsidRPr="00045DDB">
        <w:rPr>
          <w:i/>
        </w:rPr>
        <w:t>Functional behavioral assessment and function-based intervention: An effective, practical approach.</w:t>
      </w:r>
      <w:r w:rsidRPr="00D10F37">
        <w:t xml:space="preserve"> Upper Saddle River, N. J.: Prentice-Hall.</w:t>
      </w:r>
    </w:p>
    <w:p w14:paraId="15D4F98E" w14:textId="77777777" w:rsidR="00F26AA2" w:rsidRDefault="00F26AA2" w:rsidP="00F26AA2">
      <w:pPr>
        <w:pStyle w:val="ListParagraph"/>
        <w:numPr>
          <w:ilvl w:val="1"/>
          <w:numId w:val="1"/>
        </w:numPr>
      </w:pPr>
      <w:r>
        <w:t>Chapter 2 to learn how to identify the target and replacement behaviors</w:t>
      </w:r>
    </w:p>
    <w:p w14:paraId="26768139" w14:textId="77777777" w:rsidR="00F26AA2" w:rsidRDefault="00F26AA2" w:rsidP="00F26AA2">
      <w:pPr>
        <w:pStyle w:val="ListParagraph"/>
        <w:numPr>
          <w:ilvl w:val="1"/>
          <w:numId w:val="1"/>
        </w:numPr>
      </w:pPr>
      <w:r>
        <w:t>Chapter 3 to learn more about teacher, parent, and student interviews</w:t>
      </w:r>
    </w:p>
    <w:p w14:paraId="2B4829DF" w14:textId="77777777" w:rsidR="00F26AA2" w:rsidRDefault="00F26AA2" w:rsidP="00F26AA2">
      <w:pPr>
        <w:pStyle w:val="ListParagraph"/>
        <w:numPr>
          <w:ilvl w:val="1"/>
          <w:numId w:val="1"/>
        </w:numPr>
      </w:pPr>
      <w:r>
        <w:t>Chapter 4 to learn more about how to collect A-B-C data</w:t>
      </w:r>
    </w:p>
    <w:p w14:paraId="0A7B1267" w14:textId="77777777" w:rsidR="00F26AA2" w:rsidRDefault="00F26AA2" w:rsidP="00F26AA2"/>
    <w:p w14:paraId="2E7DAA59" w14:textId="77777777" w:rsidR="00F26AA2" w:rsidRPr="004C19EA" w:rsidRDefault="00F26AA2" w:rsidP="00F26AA2">
      <w:pPr>
        <w:rPr>
          <w:b/>
        </w:rPr>
      </w:pPr>
      <w:r w:rsidRPr="004C19EA">
        <w:rPr>
          <w:b/>
        </w:rPr>
        <w:t xml:space="preserve">Step </w:t>
      </w:r>
      <w:r>
        <w:rPr>
          <w:b/>
        </w:rPr>
        <w:t>2</w:t>
      </w:r>
      <w:r w:rsidRPr="004C19EA">
        <w:rPr>
          <w:b/>
        </w:rPr>
        <w:t xml:space="preserve"> Tips:</w:t>
      </w:r>
    </w:p>
    <w:p w14:paraId="25FCE343" w14:textId="77777777" w:rsidR="00F26AA2" w:rsidRDefault="00F26AA2" w:rsidP="00F26AA2">
      <w:pPr>
        <w:pStyle w:val="ListParagraph"/>
        <w:numPr>
          <w:ilvl w:val="0"/>
          <w:numId w:val="2"/>
        </w:numPr>
      </w:pPr>
      <w:r>
        <w:t xml:space="preserve">When defining the target behavior, make certain to include a label, definition, examples, and </w:t>
      </w:r>
      <w:proofErr w:type="spellStart"/>
      <w:r>
        <w:t>nonexamples</w:t>
      </w:r>
      <w:proofErr w:type="spellEnd"/>
      <w:r>
        <w:t>. Also, remember to observe the “dead man’s rule.”</w:t>
      </w:r>
    </w:p>
    <w:p w14:paraId="71A74D64" w14:textId="77777777" w:rsidR="00F26AA2" w:rsidRDefault="00F26AA2" w:rsidP="00F26AA2"/>
    <w:p w14:paraId="6580EF70" w14:textId="48827CA2" w:rsidR="00DC254F" w:rsidRPr="00D50578" w:rsidRDefault="00F26AA2" w:rsidP="00D50578">
      <w:r>
        <w:t xml:space="preserve">A-B-C data (3 hours; 8-10 instances) are analyzed using the function matrix to determine the reasons </w:t>
      </w:r>
      <w:r w:rsidR="00D50578">
        <w:t>why the target behavior occurs.</w:t>
      </w:r>
    </w:p>
    <w:p w14:paraId="32CBD3DB" w14:textId="08195071" w:rsidR="00A32C99" w:rsidRDefault="00A32C99" w:rsidP="00BE3282">
      <w:pPr>
        <w:spacing w:before="720"/>
        <w:jc w:val="center"/>
        <w:rPr>
          <w:b/>
        </w:rPr>
      </w:pPr>
      <w:r>
        <w:rPr>
          <w:b/>
          <w:noProof/>
        </w:rPr>
        <w:drawing>
          <wp:inline distT="0" distB="0" distL="0" distR="0" wp14:anchorId="4E2FBDEA" wp14:editId="3F9D4340">
            <wp:extent cx="5943600" cy="3945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15 at 2.38.52 PM.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945255"/>
                    </a:xfrm>
                    <a:prstGeom prst="rect">
                      <a:avLst/>
                    </a:prstGeom>
                  </pic:spPr>
                </pic:pic>
              </a:graphicData>
            </a:graphic>
          </wp:inline>
        </w:drawing>
      </w:r>
    </w:p>
    <w:p w14:paraId="55ECA39C" w14:textId="77777777" w:rsidR="00BE3282" w:rsidRDefault="00BE3282" w:rsidP="00BE3282">
      <w:pPr>
        <w:spacing w:before="720"/>
        <w:jc w:val="center"/>
      </w:pPr>
      <w:r>
        <w:rPr>
          <w:b/>
        </w:rPr>
        <w:t>Completion Checklist</w:t>
      </w:r>
      <w:r>
        <w:rPr>
          <w:b/>
        </w:rPr>
        <w:br/>
        <w:t>Step 3: Collecting Baseline Data</w:t>
      </w:r>
    </w:p>
    <w:p w14:paraId="73EC93BD" w14:textId="77777777" w:rsidR="00BE3282" w:rsidRPr="00DC254F" w:rsidRDefault="00BE3282" w:rsidP="00DC254F">
      <w:pPr>
        <w:spacing w:after="240"/>
        <w:rPr>
          <w:rFonts w:ascii="Times" w:eastAsia="Times New Roman" w:hAnsi="Times"/>
          <w:sz w:val="20"/>
          <w:szCs w:val="20"/>
        </w:rPr>
      </w:pPr>
    </w:p>
    <w:p w14:paraId="71843CCA" w14:textId="77777777" w:rsidR="00BE3282" w:rsidRDefault="00BE3282" w:rsidP="00BE3282"/>
    <w:tbl>
      <w:tblPr>
        <w:tblW w:w="9360" w:type="dxa"/>
        <w:tblInd w:w="108" w:type="dxa"/>
        <w:tblLayout w:type="fixed"/>
        <w:tblLook w:val="0400" w:firstRow="0" w:lastRow="0" w:firstColumn="0" w:lastColumn="0" w:noHBand="0" w:noVBand="1"/>
      </w:tblPr>
      <w:tblGrid>
        <w:gridCol w:w="989"/>
        <w:gridCol w:w="2611"/>
        <w:gridCol w:w="1080"/>
        <w:gridCol w:w="2070"/>
        <w:gridCol w:w="930"/>
        <w:gridCol w:w="1680"/>
      </w:tblGrid>
      <w:tr w:rsidR="00BE3282" w14:paraId="472D29C5" w14:textId="77777777" w:rsidTr="00D50578">
        <w:trPr>
          <w:trHeight w:val="80"/>
        </w:trPr>
        <w:tc>
          <w:tcPr>
            <w:tcW w:w="989" w:type="dxa"/>
            <w:shd w:val="clear" w:color="auto" w:fill="FFFFFF"/>
            <w:vAlign w:val="bottom"/>
          </w:tcPr>
          <w:p w14:paraId="791D0837" w14:textId="77777777" w:rsidR="00BE3282" w:rsidRDefault="00BE3282" w:rsidP="00043AE6">
            <w:r>
              <w:rPr>
                <w:b/>
              </w:rPr>
              <w:t>School:</w:t>
            </w:r>
          </w:p>
        </w:tc>
        <w:tc>
          <w:tcPr>
            <w:tcW w:w="2611" w:type="dxa"/>
            <w:tcBorders>
              <w:bottom w:val="single" w:sz="4" w:space="0" w:color="000000"/>
            </w:tcBorders>
            <w:shd w:val="clear" w:color="auto" w:fill="FFFFFF"/>
            <w:vAlign w:val="bottom"/>
          </w:tcPr>
          <w:p w14:paraId="69D1297A" w14:textId="77777777" w:rsidR="00BE3282" w:rsidRDefault="00BE3282" w:rsidP="00043AE6">
            <w:r>
              <w:t>NRH</w:t>
            </w:r>
          </w:p>
        </w:tc>
        <w:tc>
          <w:tcPr>
            <w:tcW w:w="1080" w:type="dxa"/>
            <w:shd w:val="clear" w:color="auto" w:fill="FFFFFF"/>
            <w:vAlign w:val="bottom"/>
          </w:tcPr>
          <w:p w14:paraId="18312522" w14:textId="77777777" w:rsidR="00BE3282" w:rsidRDefault="00BE3282" w:rsidP="00043AE6">
            <w:r>
              <w:rPr>
                <w:b/>
              </w:rPr>
              <w:t>District:</w:t>
            </w:r>
          </w:p>
        </w:tc>
        <w:tc>
          <w:tcPr>
            <w:tcW w:w="2070" w:type="dxa"/>
            <w:tcBorders>
              <w:bottom w:val="single" w:sz="4" w:space="0" w:color="000000"/>
            </w:tcBorders>
            <w:shd w:val="clear" w:color="auto" w:fill="FFFFFF"/>
            <w:vAlign w:val="bottom"/>
          </w:tcPr>
          <w:p w14:paraId="306A4DD6" w14:textId="77777777" w:rsidR="00BE3282" w:rsidRDefault="00BE3282" w:rsidP="00043AE6">
            <w:r>
              <w:t>ILT</w:t>
            </w:r>
          </w:p>
        </w:tc>
        <w:tc>
          <w:tcPr>
            <w:tcW w:w="930" w:type="dxa"/>
            <w:shd w:val="clear" w:color="auto" w:fill="FFFFFF"/>
            <w:vAlign w:val="bottom"/>
          </w:tcPr>
          <w:p w14:paraId="7938E554" w14:textId="77777777" w:rsidR="00BE3282" w:rsidRDefault="00BE3282" w:rsidP="00043AE6">
            <w:r>
              <w:rPr>
                <w:b/>
              </w:rPr>
              <w:t>Date:</w:t>
            </w:r>
          </w:p>
        </w:tc>
        <w:tc>
          <w:tcPr>
            <w:tcW w:w="1680" w:type="dxa"/>
            <w:tcBorders>
              <w:bottom w:val="single" w:sz="4" w:space="0" w:color="000000"/>
            </w:tcBorders>
            <w:shd w:val="clear" w:color="auto" w:fill="FFFFFF"/>
            <w:vAlign w:val="bottom"/>
          </w:tcPr>
          <w:p w14:paraId="16C2B883" w14:textId="77777777" w:rsidR="00BE3282" w:rsidRDefault="00BE3282" w:rsidP="00043AE6">
            <w:r>
              <w:t>2/20/17</w:t>
            </w:r>
          </w:p>
        </w:tc>
      </w:tr>
    </w:tbl>
    <w:p w14:paraId="2AA83C8A" w14:textId="77777777" w:rsidR="00BE3282" w:rsidRDefault="00BE3282" w:rsidP="00BE3282"/>
    <w:p w14:paraId="13274909" w14:textId="77777777" w:rsidR="00BE3282" w:rsidRDefault="00BE3282" w:rsidP="00BE3282">
      <w:r>
        <w:rPr>
          <w:b/>
        </w:rPr>
        <w:t>Team Members:</w:t>
      </w:r>
    </w:p>
    <w:tbl>
      <w:tblPr>
        <w:tblpPr w:leftFromText="180" w:rightFromText="180" w:vertAnchor="text" w:horzAnchor="page" w:tblpX="1009" w:tblpY="240"/>
        <w:tblW w:w="9355" w:type="dxa"/>
        <w:tblLayout w:type="fixed"/>
        <w:tblLook w:val="0400" w:firstRow="0" w:lastRow="0" w:firstColumn="0" w:lastColumn="0" w:noHBand="0" w:noVBand="1"/>
      </w:tblPr>
      <w:tblGrid>
        <w:gridCol w:w="660"/>
        <w:gridCol w:w="4035"/>
        <w:gridCol w:w="451"/>
        <w:gridCol w:w="4209"/>
      </w:tblGrid>
      <w:tr w:rsidR="00D50578" w14:paraId="07A99CEA" w14:textId="77777777" w:rsidTr="00D50578">
        <w:tc>
          <w:tcPr>
            <w:tcW w:w="660" w:type="dxa"/>
            <w:shd w:val="clear" w:color="auto" w:fill="FFFFFF"/>
            <w:vAlign w:val="bottom"/>
          </w:tcPr>
          <w:p w14:paraId="5D86BCFC" w14:textId="77777777" w:rsidR="00D50578" w:rsidRDefault="00D50578" w:rsidP="00D50578">
            <w:pPr>
              <w:ind w:left="360"/>
            </w:pPr>
            <w:r>
              <w:t>1</w:t>
            </w:r>
          </w:p>
        </w:tc>
        <w:tc>
          <w:tcPr>
            <w:tcW w:w="4035" w:type="dxa"/>
            <w:tcBorders>
              <w:bottom w:val="single" w:sz="4" w:space="0" w:color="000000"/>
            </w:tcBorders>
            <w:shd w:val="clear" w:color="auto" w:fill="FFFFFF"/>
          </w:tcPr>
          <w:p w14:paraId="150CF90D" w14:textId="77777777" w:rsidR="00D50578" w:rsidRDefault="00D50578" w:rsidP="00D50578">
            <w:r>
              <w:t>Victoria Corte</w:t>
            </w:r>
          </w:p>
        </w:tc>
        <w:tc>
          <w:tcPr>
            <w:tcW w:w="451" w:type="dxa"/>
            <w:shd w:val="clear" w:color="auto" w:fill="FFFFFF"/>
            <w:vAlign w:val="bottom"/>
          </w:tcPr>
          <w:p w14:paraId="2DBB119C" w14:textId="77777777" w:rsidR="00D50578" w:rsidRDefault="00D50578" w:rsidP="00D50578">
            <w:r>
              <w:t>5.</w:t>
            </w:r>
          </w:p>
        </w:tc>
        <w:tc>
          <w:tcPr>
            <w:tcW w:w="4209" w:type="dxa"/>
            <w:tcBorders>
              <w:bottom w:val="single" w:sz="4" w:space="0" w:color="000000"/>
            </w:tcBorders>
            <w:shd w:val="clear" w:color="auto" w:fill="FFFFFF"/>
          </w:tcPr>
          <w:p w14:paraId="7C9F55C0" w14:textId="77777777" w:rsidR="00D50578" w:rsidRDefault="00D50578" w:rsidP="00D50578">
            <w:r>
              <w:t>Megan Gregory</w:t>
            </w:r>
          </w:p>
        </w:tc>
      </w:tr>
      <w:tr w:rsidR="00D50578" w14:paraId="1AF886CE" w14:textId="77777777" w:rsidTr="00D50578">
        <w:tc>
          <w:tcPr>
            <w:tcW w:w="660" w:type="dxa"/>
            <w:shd w:val="clear" w:color="auto" w:fill="FFFFFF"/>
            <w:vAlign w:val="bottom"/>
          </w:tcPr>
          <w:p w14:paraId="10F581B8" w14:textId="77777777" w:rsidR="00D50578" w:rsidRDefault="00D50578" w:rsidP="00D50578">
            <w:pPr>
              <w:ind w:left="360"/>
            </w:pPr>
            <w:r>
              <w:t>2</w:t>
            </w:r>
          </w:p>
        </w:tc>
        <w:tc>
          <w:tcPr>
            <w:tcW w:w="4035" w:type="dxa"/>
            <w:tcBorders>
              <w:top w:val="single" w:sz="4" w:space="0" w:color="000000"/>
              <w:bottom w:val="single" w:sz="4" w:space="0" w:color="000000"/>
            </w:tcBorders>
            <w:shd w:val="clear" w:color="auto" w:fill="FFFFFF"/>
          </w:tcPr>
          <w:p w14:paraId="357E38FA" w14:textId="77777777" w:rsidR="00D50578" w:rsidRDefault="00D50578" w:rsidP="00D50578">
            <w:r>
              <w:t>Robin Hogan</w:t>
            </w:r>
          </w:p>
        </w:tc>
        <w:tc>
          <w:tcPr>
            <w:tcW w:w="451" w:type="dxa"/>
            <w:shd w:val="clear" w:color="auto" w:fill="FFFFFF"/>
            <w:vAlign w:val="bottom"/>
          </w:tcPr>
          <w:p w14:paraId="465C8D16" w14:textId="77777777" w:rsidR="00D50578" w:rsidRDefault="00D50578" w:rsidP="00D50578">
            <w:r>
              <w:t>6.</w:t>
            </w:r>
          </w:p>
        </w:tc>
        <w:tc>
          <w:tcPr>
            <w:tcW w:w="4209" w:type="dxa"/>
            <w:tcBorders>
              <w:top w:val="single" w:sz="4" w:space="0" w:color="000000"/>
              <w:bottom w:val="single" w:sz="4" w:space="0" w:color="000000"/>
            </w:tcBorders>
            <w:shd w:val="clear" w:color="auto" w:fill="FFFFFF"/>
          </w:tcPr>
          <w:p w14:paraId="679D5CA8" w14:textId="77777777" w:rsidR="00D50578" w:rsidRDefault="00D50578" w:rsidP="00D50578">
            <w:r>
              <w:rPr>
                <w:color w:val="808080"/>
              </w:rPr>
              <w:t>Click or tap here to enter text.</w:t>
            </w:r>
          </w:p>
        </w:tc>
      </w:tr>
      <w:tr w:rsidR="00D50578" w14:paraId="368D9691" w14:textId="77777777" w:rsidTr="00D50578">
        <w:tc>
          <w:tcPr>
            <w:tcW w:w="660" w:type="dxa"/>
            <w:shd w:val="clear" w:color="auto" w:fill="FFFFFF"/>
            <w:vAlign w:val="bottom"/>
          </w:tcPr>
          <w:p w14:paraId="4B584448" w14:textId="77777777" w:rsidR="00D50578" w:rsidRDefault="00D50578" w:rsidP="00D50578">
            <w:pPr>
              <w:ind w:left="360"/>
            </w:pPr>
            <w:r>
              <w:t>3</w:t>
            </w:r>
          </w:p>
        </w:tc>
        <w:tc>
          <w:tcPr>
            <w:tcW w:w="4035" w:type="dxa"/>
            <w:tcBorders>
              <w:top w:val="single" w:sz="4" w:space="0" w:color="000000"/>
              <w:bottom w:val="single" w:sz="4" w:space="0" w:color="000000"/>
            </w:tcBorders>
            <w:shd w:val="clear" w:color="auto" w:fill="FFFFFF"/>
          </w:tcPr>
          <w:p w14:paraId="144067E2" w14:textId="77777777" w:rsidR="00D50578" w:rsidRDefault="00D50578" w:rsidP="00D50578">
            <w:proofErr w:type="spellStart"/>
            <w:r>
              <w:t>Leteia</w:t>
            </w:r>
            <w:proofErr w:type="spellEnd"/>
            <w:r>
              <w:t xml:space="preserve"> </w:t>
            </w:r>
            <w:proofErr w:type="spellStart"/>
            <w:r>
              <w:t>Schwander</w:t>
            </w:r>
            <w:proofErr w:type="spellEnd"/>
          </w:p>
        </w:tc>
        <w:tc>
          <w:tcPr>
            <w:tcW w:w="451" w:type="dxa"/>
            <w:shd w:val="clear" w:color="auto" w:fill="FFFFFF"/>
            <w:vAlign w:val="bottom"/>
          </w:tcPr>
          <w:p w14:paraId="05DE07E5" w14:textId="77777777" w:rsidR="00D50578" w:rsidRDefault="00D50578" w:rsidP="00D50578">
            <w:r>
              <w:t>7.</w:t>
            </w:r>
          </w:p>
        </w:tc>
        <w:tc>
          <w:tcPr>
            <w:tcW w:w="4209" w:type="dxa"/>
            <w:tcBorders>
              <w:top w:val="single" w:sz="4" w:space="0" w:color="000000"/>
              <w:bottom w:val="single" w:sz="4" w:space="0" w:color="000000"/>
            </w:tcBorders>
            <w:shd w:val="clear" w:color="auto" w:fill="FFFFFF"/>
          </w:tcPr>
          <w:p w14:paraId="31E197E9" w14:textId="77777777" w:rsidR="00D50578" w:rsidRDefault="00D50578" w:rsidP="00D50578">
            <w:r>
              <w:rPr>
                <w:color w:val="808080"/>
              </w:rPr>
              <w:t>Click or tap here to enter text.</w:t>
            </w:r>
          </w:p>
        </w:tc>
      </w:tr>
      <w:tr w:rsidR="00D50578" w14:paraId="76E364B7" w14:textId="77777777" w:rsidTr="00D50578">
        <w:tc>
          <w:tcPr>
            <w:tcW w:w="660" w:type="dxa"/>
            <w:shd w:val="clear" w:color="auto" w:fill="FFFFFF"/>
            <w:vAlign w:val="bottom"/>
          </w:tcPr>
          <w:p w14:paraId="70D6191B" w14:textId="77777777" w:rsidR="00D50578" w:rsidRDefault="00D50578" w:rsidP="00D50578">
            <w:pPr>
              <w:ind w:left="360"/>
            </w:pPr>
            <w:r>
              <w:t>4</w:t>
            </w:r>
          </w:p>
        </w:tc>
        <w:tc>
          <w:tcPr>
            <w:tcW w:w="4035" w:type="dxa"/>
            <w:tcBorders>
              <w:top w:val="single" w:sz="4" w:space="0" w:color="000000"/>
              <w:bottom w:val="single" w:sz="4" w:space="0" w:color="000000"/>
            </w:tcBorders>
            <w:shd w:val="clear" w:color="auto" w:fill="FFFFFF"/>
          </w:tcPr>
          <w:p w14:paraId="608E183E" w14:textId="77777777" w:rsidR="00D50578" w:rsidRDefault="00D50578" w:rsidP="00D50578">
            <w:r>
              <w:t>Courtney Barrett</w:t>
            </w:r>
          </w:p>
        </w:tc>
        <w:tc>
          <w:tcPr>
            <w:tcW w:w="451" w:type="dxa"/>
            <w:shd w:val="clear" w:color="auto" w:fill="FFFFFF"/>
            <w:vAlign w:val="bottom"/>
          </w:tcPr>
          <w:p w14:paraId="4644F10B" w14:textId="77777777" w:rsidR="00D50578" w:rsidRDefault="00D50578" w:rsidP="00D50578">
            <w:r>
              <w:t>8.</w:t>
            </w:r>
          </w:p>
        </w:tc>
        <w:tc>
          <w:tcPr>
            <w:tcW w:w="4209" w:type="dxa"/>
            <w:tcBorders>
              <w:top w:val="single" w:sz="4" w:space="0" w:color="000000"/>
              <w:bottom w:val="single" w:sz="4" w:space="0" w:color="000000"/>
            </w:tcBorders>
            <w:shd w:val="clear" w:color="auto" w:fill="FFFFFF"/>
          </w:tcPr>
          <w:p w14:paraId="5DE009C3" w14:textId="77777777" w:rsidR="00D50578" w:rsidRDefault="00D50578" w:rsidP="00D50578">
            <w:r>
              <w:rPr>
                <w:color w:val="808080"/>
              </w:rPr>
              <w:t>Click or tap here to enter text.</w:t>
            </w:r>
          </w:p>
        </w:tc>
      </w:tr>
    </w:tbl>
    <w:p w14:paraId="65299C02" w14:textId="77777777" w:rsidR="00BE3282" w:rsidRDefault="00BE3282" w:rsidP="00BE3282">
      <w:r>
        <w:rPr>
          <w:b/>
        </w:rPr>
        <w:t xml:space="preserve"> </w:t>
      </w:r>
    </w:p>
    <w:p w14:paraId="72977FAA" w14:textId="77777777" w:rsidR="00BE3282" w:rsidRDefault="00BE3282" w:rsidP="00BE3282"/>
    <w:tbl>
      <w:tblPr>
        <w:tblW w:w="9360" w:type="dxa"/>
        <w:tblInd w:w="-115" w:type="dxa"/>
        <w:tblLayout w:type="fixed"/>
        <w:tblLook w:val="0400" w:firstRow="0" w:lastRow="0" w:firstColumn="0" w:lastColumn="0" w:noHBand="0" w:noVBand="1"/>
      </w:tblPr>
      <w:tblGrid>
        <w:gridCol w:w="1053"/>
        <w:gridCol w:w="4288"/>
        <w:gridCol w:w="4019"/>
      </w:tblGrid>
      <w:tr w:rsidR="00BE3282" w14:paraId="1A2D6B2A" w14:textId="77777777" w:rsidTr="00043AE6">
        <w:trPr>
          <w:trHeight w:val="240"/>
        </w:trPr>
        <w:tc>
          <w:tcPr>
            <w:tcW w:w="1053" w:type="dxa"/>
            <w:shd w:val="clear" w:color="auto" w:fill="FFFFFF"/>
          </w:tcPr>
          <w:p w14:paraId="39099EC2" w14:textId="77777777" w:rsidR="00BE3282" w:rsidRDefault="00BE3282" w:rsidP="00043AE6">
            <w:r>
              <w:rPr>
                <w:b/>
              </w:rPr>
              <w:t>Coach:</w:t>
            </w:r>
          </w:p>
        </w:tc>
        <w:tc>
          <w:tcPr>
            <w:tcW w:w="4288" w:type="dxa"/>
            <w:tcBorders>
              <w:bottom w:val="single" w:sz="4" w:space="0" w:color="000000"/>
            </w:tcBorders>
            <w:shd w:val="clear" w:color="auto" w:fill="FFFFFF"/>
          </w:tcPr>
          <w:p w14:paraId="411C5803" w14:textId="77777777" w:rsidR="00BE3282" w:rsidRDefault="00BE3282" w:rsidP="00043AE6">
            <w:r>
              <w:t>Eric Common</w:t>
            </w:r>
          </w:p>
        </w:tc>
        <w:tc>
          <w:tcPr>
            <w:tcW w:w="4019" w:type="dxa"/>
            <w:tcBorders>
              <w:bottom w:val="single" w:sz="4" w:space="0" w:color="000000"/>
            </w:tcBorders>
            <w:shd w:val="clear" w:color="auto" w:fill="FFFFFF"/>
          </w:tcPr>
          <w:p w14:paraId="77693544" w14:textId="77777777" w:rsidR="00BE3282" w:rsidRDefault="00BE3282" w:rsidP="00043AE6"/>
        </w:tc>
      </w:tr>
    </w:tbl>
    <w:p w14:paraId="5B74EEAA" w14:textId="77777777" w:rsidR="00BE3282" w:rsidRDefault="00BE3282" w:rsidP="00BE3282"/>
    <w:p w14:paraId="2FF4E9BE" w14:textId="77777777" w:rsidR="00BE3282" w:rsidRDefault="00BE3282" w:rsidP="00BE3282">
      <w:pPr>
        <w:tabs>
          <w:tab w:val="left" w:pos="5748"/>
        </w:tabs>
      </w:pPr>
      <w:r>
        <w:rPr>
          <w:b/>
        </w:rPr>
        <w:t>Step 3: Collecting Baseline Data</w:t>
      </w:r>
    </w:p>
    <w:p w14:paraId="61B7ECC5" w14:textId="77777777" w:rsidR="00BE3282" w:rsidRDefault="00BE3282" w:rsidP="00BE3282">
      <w:pPr>
        <w:tabs>
          <w:tab w:val="left" w:pos="5748"/>
        </w:tabs>
      </w:pPr>
    </w:p>
    <w:p w14:paraId="68033E18" w14:textId="77777777" w:rsidR="00BE3282" w:rsidRDefault="00BE3282" w:rsidP="00BE3282">
      <w:r>
        <w:t xml:space="preserve">Directions:  </w:t>
      </w:r>
      <w:proofErr w:type="gramStart"/>
      <w:r>
        <w:t>Complete step three</w:t>
      </w:r>
      <w:proofErr w:type="gramEnd"/>
      <w:r>
        <w:t xml:space="preserve">, </w:t>
      </w:r>
      <w:proofErr w:type="gramStart"/>
      <w:r>
        <w:t xml:space="preserve">see notes in </w:t>
      </w:r>
      <w:r>
        <w:rPr>
          <w:color w:val="FF0000"/>
        </w:rPr>
        <w:t>RED</w:t>
      </w:r>
      <w:proofErr w:type="gramEnd"/>
      <w:r>
        <w:t>.</w:t>
      </w:r>
      <w:r>
        <w:rPr>
          <w:b/>
        </w:rPr>
        <w:tab/>
      </w:r>
    </w:p>
    <w:p w14:paraId="5F721A93" w14:textId="77777777" w:rsidR="00BE3282" w:rsidRDefault="00BE3282" w:rsidP="00BE3282"/>
    <w:tbl>
      <w:tblPr>
        <w:tblW w:w="93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5070"/>
      </w:tblGrid>
      <w:tr w:rsidR="00BF39C2" w14:paraId="30A94A60" w14:textId="77777777" w:rsidTr="006C3130">
        <w:tc>
          <w:tcPr>
            <w:tcW w:w="4275" w:type="dxa"/>
            <w:shd w:val="clear" w:color="auto" w:fill="FFFFFF"/>
          </w:tcPr>
          <w:p w14:paraId="1614A4AF" w14:textId="77777777" w:rsidR="00BF39C2" w:rsidRDefault="00BF39C2" w:rsidP="006C3130">
            <w:r>
              <w:rPr>
                <w:b/>
              </w:rPr>
              <w:t>Check when completed</w:t>
            </w:r>
          </w:p>
        </w:tc>
        <w:tc>
          <w:tcPr>
            <w:tcW w:w="5070" w:type="dxa"/>
            <w:shd w:val="clear" w:color="auto" w:fill="FFFFFF"/>
          </w:tcPr>
          <w:p w14:paraId="30FE8E63" w14:textId="77777777" w:rsidR="00BF39C2" w:rsidRDefault="00BF39C2" w:rsidP="006C3130">
            <w:r>
              <w:rPr>
                <w:b/>
              </w:rPr>
              <w:t>Item</w:t>
            </w:r>
          </w:p>
        </w:tc>
      </w:tr>
      <w:tr w:rsidR="00BF39C2" w14:paraId="39B6CE03" w14:textId="77777777" w:rsidTr="006C3130">
        <w:trPr>
          <w:trHeight w:val="320"/>
        </w:trPr>
        <w:tc>
          <w:tcPr>
            <w:tcW w:w="4275" w:type="dxa"/>
            <w:shd w:val="clear" w:color="auto" w:fill="FFFFFF"/>
          </w:tcPr>
          <w:p w14:paraId="6997199E" w14:textId="700C6501" w:rsidR="00BF39C2" w:rsidRDefault="00CF34FB" w:rsidP="006C3130">
            <w:r>
              <w:rPr>
                <w:rFonts w:ascii="MS Gothic" w:eastAsia="MS Gothic" w:hAnsi="MS Gothic" w:cs="MS Gothic"/>
              </w:rPr>
              <w:t>X</w:t>
            </w:r>
          </w:p>
        </w:tc>
        <w:tc>
          <w:tcPr>
            <w:tcW w:w="5070" w:type="dxa"/>
            <w:shd w:val="clear" w:color="auto" w:fill="FFFFFF"/>
          </w:tcPr>
          <w:p w14:paraId="64BEACF2" w14:textId="77777777" w:rsidR="00BF39C2" w:rsidRDefault="00BF39C2" w:rsidP="006C3130">
            <w:bookmarkStart w:id="3" w:name="_gjdgxs" w:colFirst="0" w:colLast="0"/>
            <w:bookmarkEnd w:id="3"/>
            <w:r>
              <w:t xml:space="preserve">Complete and confirm through </w:t>
            </w:r>
            <w:r>
              <w:rPr>
                <w:b/>
              </w:rPr>
              <w:t>Determining the Function of the Behavior: Using the Function Matrix</w:t>
            </w:r>
            <w:r>
              <w:t xml:space="preserve"> on </w:t>
            </w:r>
            <w:r>
              <w:rPr>
                <w:b/>
              </w:rPr>
              <w:t>HO 6 Planning Sheet.</w:t>
            </w:r>
          </w:p>
          <w:p w14:paraId="01FDA4FF" w14:textId="77777777" w:rsidR="00BF39C2" w:rsidRDefault="00BF39C2" w:rsidP="006C3130"/>
          <w:p w14:paraId="7AAF7F62" w14:textId="77777777" w:rsidR="00BF39C2" w:rsidRDefault="00BF39C2" w:rsidP="006C3130">
            <w:r>
              <w:rPr>
                <w:color w:val="808080"/>
              </w:rPr>
              <w:t>Click or tap here to enter text.</w:t>
            </w:r>
          </w:p>
        </w:tc>
      </w:tr>
      <w:tr w:rsidR="00BF39C2" w14:paraId="315C08C5" w14:textId="77777777" w:rsidTr="006C3130">
        <w:trPr>
          <w:trHeight w:val="1880"/>
        </w:trPr>
        <w:tc>
          <w:tcPr>
            <w:tcW w:w="4275" w:type="dxa"/>
            <w:shd w:val="clear" w:color="auto" w:fill="FFFFFF"/>
          </w:tcPr>
          <w:p w14:paraId="350A19CA" w14:textId="5C38DA40" w:rsidR="00BF39C2" w:rsidRDefault="00CF34FB" w:rsidP="006C3130">
            <w:r>
              <w:rPr>
                <w:rFonts w:ascii="MS Gothic" w:eastAsia="MS Gothic" w:hAnsi="MS Gothic" w:cs="MS Gothic"/>
              </w:rPr>
              <w:t>X</w:t>
            </w:r>
          </w:p>
        </w:tc>
        <w:tc>
          <w:tcPr>
            <w:tcW w:w="5070" w:type="dxa"/>
            <w:shd w:val="clear" w:color="auto" w:fill="FFFFFF"/>
          </w:tcPr>
          <w:p w14:paraId="5F8C25E9" w14:textId="77777777" w:rsidR="00BF39C2" w:rsidRDefault="00BF39C2" w:rsidP="006C3130">
            <w:r>
              <w:t>What is the behavioral dimension you are focusing on? (</w:t>
            </w:r>
            <w:proofErr w:type="gramStart"/>
            <w:r>
              <w:t>in</w:t>
            </w:r>
            <w:proofErr w:type="gramEnd"/>
            <w:r>
              <w:t xml:space="preserve"> </w:t>
            </w:r>
            <w:r>
              <w:rPr>
                <w:b/>
              </w:rPr>
              <w:t>HO 6 Planning Sheet</w:t>
            </w:r>
            <w:r>
              <w:t>).</w:t>
            </w:r>
          </w:p>
          <w:p w14:paraId="1E973915" w14:textId="77777777" w:rsidR="00BF39C2" w:rsidRDefault="00BF39C2" w:rsidP="006C3130">
            <w:r>
              <w:rPr>
                <w:color w:val="FF0000"/>
              </w:rPr>
              <w:t xml:space="preserve">*For SPED 743, write your response here. </w:t>
            </w:r>
          </w:p>
          <w:p w14:paraId="2A75A183" w14:textId="77777777" w:rsidR="00BF39C2" w:rsidRDefault="00BF39C2" w:rsidP="006C3130">
            <w:r>
              <w:t xml:space="preserve">Explain here: </w:t>
            </w:r>
          </w:p>
          <w:p w14:paraId="7DC1F1FB" w14:textId="77777777" w:rsidR="00BF39C2" w:rsidRDefault="00BF39C2" w:rsidP="006C3130"/>
          <w:p w14:paraId="146D30C2" w14:textId="77777777" w:rsidR="00BF39C2" w:rsidRDefault="00BF39C2" w:rsidP="006C3130">
            <w:r>
              <w:t>Frequency- the rate was calculated after the frequency was collected.</w:t>
            </w:r>
          </w:p>
          <w:p w14:paraId="3BF43EA5" w14:textId="77777777" w:rsidR="00BF39C2" w:rsidRDefault="00BF39C2" w:rsidP="006C3130">
            <w:r>
              <w:rPr>
                <w:color w:val="4BACC6" w:themeColor="accent5"/>
              </w:rPr>
              <w:t xml:space="preserve">EAC: Frequency recording is not a good measure of on-task or off-task behavior as these are </w:t>
            </w:r>
            <w:r w:rsidRPr="003152F7">
              <w:rPr>
                <w:b/>
                <w:color w:val="4BACC6" w:themeColor="accent5"/>
              </w:rPr>
              <w:t>NON-UNIFORM</w:t>
            </w:r>
            <w:r>
              <w:rPr>
                <w:color w:val="4BACC6" w:themeColor="accent5"/>
              </w:rPr>
              <w:t xml:space="preserve"> </w:t>
            </w:r>
            <w:proofErr w:type="gramStart"/>
            <w:r>
              <w:rPr>
                <w:color w:val="4BACC6" w:themeColor="accent5"/>
              </w:rPr>
              <w:t>behaviors,</w:t>
            </w:r>
            <w:proofErr w:type="gramEnd"/>
            <w:r>
              <w:rPr>
                <w:color w:val="4BACC6" w:themeColor="accent5"/>
              </w:rPr>
              <w:t xml:space="preserve"> refer back to </w:t>
            </w:r>
            <w:proofErr w:type="spellStart"/>
            <w:r>
              <w:rPr>
                <w:color w:val="4BACC6" w:themeColor="accent5"/>
              </w:rPr>
              <w:t>Ch</w:t>
            </w:r>
            <w:proofErr w:type="spellEnd"/>
            <w:r>
              <w:rPr>
                <w:color w:val="4BACC6" w:themeColor="accent5"/>
              </w:rPr>
              <w:t xml:space="preserve"> 9 of </w:t>
            </w:r>
            <w:proofErr w:type="spellStart"/>
            <w:r>
              <w:rPr>
                <w:color w:val="4BACC6" w:themeColor="accent5"/>
              </w:rPr>
              <w:t>Umbreit</w:t>
            </w:r>
            <w:proofErr w:type="spellEnd"/>
            <w:r>
              <w:rPr>
                <w:color w:val="4BACC6" w:themeColor="accent5"/>
              </w:rPr>
              <w:t xml:space="preserve"> et al for a discussion on uniform or non-uniform behaviors. In brief, these are behaviors that vary in duration, topography, and have unclear boundaries for when the behavior begins and when the behavior ends which makes discrete measurement through frequency recording difficult as it becomes subjective. (-3 points)</w:t>
            </w:r>
          </w:p>
          <w:p w14:paraId="24141450" w14:textId="77777777" w:rsidR="00BF39C2" w:rsidRDefault="00BF39C2" w:rsidP="006C3130"/>
        </w:tc>
      </w:tr>
      <w:tr w:rsidR="00BF39C2" w14:paraId="649F8734" w14:textId="77777777" w:rsidTr="006C3130">
        <w:trPr>
          <w:trHeight w:val="1760"/>
        </w:trPr>
        <w:tc>
          <w:tcPr>
            <w:tcW w:w="4275" w:type="dxa"/>
            <w:shd w:val="clear" w:color="auto" w:fill="FFFFFF"/>
          </w:tcPr>
          <w:p w14:paraId="32C940E3" w14:textId="4E281FD0" w:rsidR="00BF39C2" w:rsidRDefault="00CF34FB" w:rsidP="006C3130">
            <w:r>
              <w:rPr>
                <w:rFonts w:ascii="MS Gothic" w:eastAsia="MS Gothic" w:hAnsi="MS Gothic" w:cs="MS Gothic"/>
              </w:rPr>
              <w:t>X</w:t>
            </w:r>
          </w:p>
        </w:tc>
        <w:tc>
          <w:tcPr>
            <w:tcW w:w="5070" w:type="dxa"/>
            <w:shd w:val="clear" w:color="auto" w:fill="FFFFFF"/>
          </w:tcPr>
          <w:p w14:paraId="6DCB1DB4" w14:textId="77777777" w:rsidR="00BF39C2" w:rsidRDefault="00BF39C2" w:rsidP="006C3130">
            <w:r>
              <w:t>What measurement system did you select to measure behavior? (</w:t>
            </w:r>
            <w:proofErr w:type="gramStart"/>
            <w:r>
              <w:t>in</w:t>
            </w:r>
            <w:proofErr w:type="gramEnd"/>
            <w:r>
              <w:t xml:space="preserve"> </w:t>
            </w:r>
            <w:r>
              <w:rPr>
                <w:b/>
              </w:rPr>
              <w:t>HO 6 Planning Sheet</w:t>
            </w:r>
            <w:r>
              <w:t>).</w:t>
            </w:r>
          </w:p>
          <w:p w14:paraId="243F690B" w14:textId="77777777" w:rsidR="00BF39C2" w:rsidRDefault="00BF39C2" w:rsidP="006C3130">
            <w:r>
              <w:rPr>
                <w:color w:val="FF0000"/>
              </w:rPr>
              <w:t>*For SPED 743, write your response here.</w:t>
            </w:r>
            <w:r>
              <w:rPr>
                <w:b/>
                <w:color w:val="FF0000"/>
              </w:rPr>
              <w:t xml:space="preserve"> </w:t>
            </w:r>
          </w:p>
          <w:p w14:paraId="2FAD9F24" w14:textId="77777777" w:rsidR="00BF39C2" w:rsidRDefault="00BF39C2" w:rsidP="006C3130">
            <w:r>
              <w:t>Explain here:</w:t>
            </w:r>
          </w:p>
          <w:p w14:paraId="32BF013E" w14:textId="77777777" w:rsidR="00BF39C2" w:rsidRDefault="00BF39C2" w:rsidP="006C3130">
            <w:r>
              <w:t>Event Recording- First it shows the frequency of behavior during the allotted time then you calculate the rate of the behavior.</w:t>
            </w:r>
          </w:p>
        </w:tc>
      </w:tr>
      <w:tr w:rsidR="00BF39C2" w14:paraId="6A25C65F" w14:textId="77777777" w:rsidTr="006C3130">
        <w:trPr>
          <w:trHeight w:val="1800"/>
        </w:trPr>
        <w:tc>
          <w:tcPr>
            <w:tcW w:w="4275" w:type="dxa"/>
            <w:shd w:val="clear" w:color="auto" w:fill="FFFFFF"/>
          </w:tcPr>
          <w:p w14:paraId="5712D45E" w14:textId="2004CB8D" w:rsidR="00BF39C2" w:rsidRDefault="00CF34FB" w:rsidP="006C3130">
            <w:r>
              <w:rPr>
                <w:rFonts w:ascii="MS Gothic" w:eastAsia="MS Gothic" w:hAnsi="MS Gothic" w:cs="MS Gothic"/>
              </w:rPr>
              <w:t>X</w:t>
            </w:r>
          </w:p>
        </w:tc>
        <w:tc>
          <w:tcPr>
            <w:tcW w:w="5070" w:type="dxa"/>
            <w:shd w:val="clear" w:color="auto" w:fill="FFFFFF"/>
          </w:tcPr>
          <w:p w14:paraId="086A0B5E" w14:textId="77777777" w:rsidR="00BF39C2" w:rsidRDefault="00BF39C2" w:rsidP="006C3130">
            <w:r>
              <w:t xml:space="preserve">Describe the data collection procedures you will use to measure the behavior: materials needed, data collection sheet, </w:t>
            </w:r>
            <w:proofErr w:type="gramStart"/>
            <w:r>
              <w:t>scheduled</w:t>
            </w:r>
            <w:proofErr w:type="gramEnd"/>
            <w:r>
              <w:t xml:space="preserve"> observation times.</w:t>
            </w:r>
          </w:p>
          <w:p w14:paraId="6742DA3B" w14:textId="77777777" w:rsidR="00BF39C2" w:rsidRDefault="00BF39C2" w:rsidP="006C3130">
            <w:r>
              <w:rPr>
                <w:color w:val="FF0000"/>
              </w:rPr>
              <w:t>*For SPED 743, write your response here.</w:t>
            </w:r>
          </w:p>
          <w:p w14:paraId="0ABAF569" w14:textId="77777777" w:rsidR="00BF39C2" w:rsidRDefault="00BF39C2" w:rsidP="006C3130">
            <w:r>
              <w:t>Explain here:</w:t>
            </w:r>
          </w:p>
          <w:p w14:paraId="416566CE" w14:textId="77777777" w:rsidR="00BF39C2" w:rsidRDefault="00BF39C2" w:rsidP="006C3130">
            <w:r>
              <w:t xml:space="preserve">With only a week to collect baseline data this allowed for 4 different </w:t>
            </w:r>
            <w:proofErr w:type="gramStart"/>
            <w:r>
              <w:t>observation</w:t>
            </w:r>
            <w:proofErr w:type="gramEnd"/>
            <w:r>
              <w:t xml:space="preserve">. Data was collected at the same every day during the students Language Arts </w:t>
            </w:r>
            <w:proofErr w:type="spellStart"/>
            <w:proofErr w:type="gramStart"/>
            <w:r>
              <w:t>time.The</w:t>
            </w:r>
            <w:proofErr w:type="spellEnd"/>
            <w:proofErr w:type="gramEnd"/>
            <w:r>
              <w:t xml:space="preserve"> data collection sheet selected was the event recording sheet. This allowed for frequency and rate to be observed. The materials needs for this were the data collection sheet and a writing utensil. Choosing this method allowed teaching to continue while observing the behavior. </w:t>
            </w:r>
          </w:p>
        </w:tc>
      </w:tr>
      <w:tr w:rsidR="00BF39C2" w14:paraId="627DFE85" w14:textId="77777777" w:rsidTr="006C3130">
        <w:trPr>
          <w:trHeight w:val="1860"/>
        </w:trPr>
        <w:tc>
          <w:tcPr>
            <w:tcW w:w="4275" w:type="dxa"/>
            <w:shd w:val="clear" w:color="auto" w:fill="FFFFFF"/>
          </w:tcPr>
          <w:p w14:paraId="46382D09" w14:textId="1EBA09A2" w:rsidR="00BF39C2" w:rsidRDefault="00CF34FB" w:rsidP="006C3130">
            <w:r>
              <w:rPr>
                <w:rFonts w:ascii="MS Gothic" w:eastAsia="MS Gothic" w:hAnsi="MS Gothic" w:cs="MS Gothic"/>
              </w:rPr>
              <w:t>X</w:t>
            </w:r>
          </w:p>
        </w:tc>
        <w:tc>
          <w:tcPr>
            <w:tcW w:w="5070" w:type="dxa"/>
            <w:shd w:val="clear" w:color="auto" w:fill="FFFFFF"/>
          </w:tcPr>
          <w:p w14:paraId="74249C24" w14:textId="77777777" w:rsidR="00BF39C2" w:rsidRDefault="00BF39C2" w:rsidP="006C3130">
            <w:r>
              <w:t>How did your team become reliable in data collection?</w:t>
            </w:r>
          </w:p>
          <w:p w14:paraId="3B87042B" w14:textId="77777777" w:rsidR="00BF39C2" w:rsidRDefault="00BF39C2" w:rsidP="006C3130">
            <w:r>
              <w:rPr>
                <w:color w:val="FF0000"/>
              </w:rPr>
              <w:t xml:space="preserve">*For SPED 743, write your response here. </w:t>
            </w:r>
          </w:p>
          <w:p w14:paraId="45B7BF76" w14:textId="77777777" w:rsidR="00BF39C2" w:rsidRDefault="00BF39C2" w:rsidP="006C3130">
            <w:r>
              <w:t>Explain here:</w:t>
            </w:r>
          </w:p>
          <w:p w14:paraId="3538E38A" w14:textId="77777777" w:rsidR="00BF39C2" w:rsidRDefault="00BF39C2" w:rsidP="006C3130">
            <w:r>
              <w:t xml:space="preserve">Our team became reliable in data collection through having an obligation to do what is best for the student. We collected all the information as it relates to </w:t>
            </w:r>
            <w:proofErr w:type="gramStart"/>
            <w:r>
              <w:t xml:space="preserve">the </w:t>
            </w:r>
            <w:proofErr w:type="spellStart"/>
            <w:r>
              <w:t>the</w:t>
            </w:r>
            <w:proofErr w:type="spellEnd"/>
            <w:proofErr w:type="gramEnd"/>
            <w:r>
              <w:t xml:space="preserve"> student efficiently. We research the observation techniques we used to observe the student for accuracy. The observation </w:t>
            </w:r>
            <w:proofErr w:type="gramStart"/>
            <w:r>
              <w:t>techniques was</w:t>
            </w:r>
            <w:proofErr w:type="gramEnd"/>
            <w:r>
              <w:t xml:space="preserve"> tested and used on other students a faired to be sufficient with accurate data. </w:t>
            </w:r>
            <w:r>
              <w:rPr>
                <w:color w:val="4BACC6" w:themeColor="accent5"/>
              </w:rPr>
              <w:t>EAC: did you set a criterion such as three reliability observations at 85% or higher?</w:t>
            </w:r>
          </w:p>
        </w:tc>
      </w:tr>
      <w:tr w:rsidR="00BF39C2" w14:paraId="2A2E9D82" w14:textId="77777777" w:rsidTr="006C3130">
        <w:trPr>
          <w:trHeight w:val="160"/>
        </w:trPr>
        <w:tc>
          <w:tcPr>
            <w:tcW w:w="4275" w:type="dxa"/>
            <w:shd w:val="clear" w:color="auto" w:fill="FFFFFF"/>
          </w:tcPr>
          <w:p w14:paraId="169A28E8" w14:textId="25ECB915" w:rsidR="00BF39C2" w:rsidRDefault="00CF34FB" w:rsidP="006C3130">
            <w:r>
              <w:rPr>
                <w:rFonts w:ascii="MS Gothic" w:eastAsia="MS Gothic" w:hAnsi="MS Gothic" w:cs="MS Gothic"/>
              </w:rPr>
              <w:t>X</w:t>
            </w:r>
            <w:r w:rsidR="00BF39C2">
              <w:rPr>
                <w:sz w:val="36"/>
                <w:szCs w:val="36"/>
              </w:rPr>
              <w:t xml:space="preserve"> </w:t>
            </w:r>
            <w:r w:rsidR="00BF39C2">
              <w:t>4 Sessions</w:t>
            </w:r>
          </w:p>
          <w:p w14:paraId="33201809" w14:textId="77777777" w:rsidR="00BF39C2" w:rsidRDefault="00BF39C2" w:rsidP="006C3130"/>
        </w:tc>
        <w:tc>
          <w:tcPr>
            <w:tcW w:w="5070" w:type="dxa"/>
            <w:shd w:val="clear" w:color="auto" w:fill="FFFFFF"/>
          </w:tcPr>
          <w:p w14:paraId="7146DD3E" w14:textId="77777777" w:rsidR="00BF39C2" w:rsidRDefault="00BF39C2" w:rsidP="006C3130">
            <w:r>
              <w:t xml:space="preserve">How many reliability data observations were completed? </w:t>
            </w:r>
            <w:r>
              <w:rPr>
                <w:color w:val="FF0000"/>
              </w:rPr>
              <w:t>*For SPED 743, write your response here.</w:t>
            </w:r>
          </w:p>
          <w:p w14:paraId="46A29AC5" w14:textId="77777777" w:rsidR="00BF39C2" w:rsidRDefault="00BF39C2" w:rsidP="006C3130">
            <w:r>
              <w:t>There were four reliability data observations.</w:t>
            </w:r>
          </w:p>
          <w:p w14:paraId="67184C29" w14:textId="77777777" w:rsidR="00BF39C2" w:rsidRDefault="00BF39C2" w:rsidP="006C3130"/>
        </w:tc>
      </w:tr>
      <w:tr w:rsidR="00BF39C2" w14:paraId="02B5D077" w14:textId="77777777" w:rsidTr="006C3130">
        <w:trPr>
          <w:trHeight w:val="400"/>
        </w:trPr>
        <w:tc>
          <w:tcPr>
            <w:tcW w:w="4275" w:type="dxa"/>
            <w:shd w:val="clear" w:color="auto" w:fill="FFFFFF"/>
          </w:tcPr>
          <w:p w14:paraId="595D4B2F" w14:textId="61EFF4A0" w:rsidR="00BF39C2" w:rsidRDefault="00CF34FB" w:rsidP="006C3130">
            <w:r>
              <w:rPr>
                <w:rFonts w:ascii="MS Gothic" w:eastAsia="MS Gothic" w:hAnsi="MS Gothic" w:cs="MS Gothic"/>
              </w:rPr>
              <w:t>X</w:t>
            </w:r>
            <w:r w:rsidR="00BF39C2">
              <w:t xml:space="preserve"> 90 %</w:t>
            </w:r>
          </w:p>
        </w:tc>
        <w:tc>
          <w:tcPr>
            <w:tcW w:w="5070" w:type="dxa"/>
            <w:shd w:val="clear" w:color="auto" w:fill="FFFFFF"/>
          </w:tcPr>
          <w:p w14:paraId="6B1A246F" w14:textId="77777777" w:rsidR="00BF39C2" w:rsidRDefault="00BF39C2" w:rsidP="006C3130">
            <w:r>
              <w:t>What was the percent of agreement between observers (</w:t>
            </w:r>
            <w:proofErr w:type="spellStart"/>
            <w:r>
              <w:t>interobserver</w:t>
            </w:r>
            <w:proofErr w:type="spellEnd"/>
            <w:r>
              <w:t xml:space="preserve"> agreement; IOA) on the data collection training (reliability training)?</w:t>
            </w:r>
          </w:p>
          <w:p w14:paraId="64F4B8C6" w14:textId="77777777" w:rsidR="00BF39C2" w:rsidRDefault="00BF39C2" w:rsidP="006C3130">
            <w:r>
              <w:rPr>
                <w:color w:val="FF0000"/>
              </w:rPr>
              <w:t>*For SPED 743, write your response here.</w:t>
            </w:r>
          </w:p>
          <w:p w14:paraId="1B6166EA" w14:textId="77777777" w:rsidR="00BF39C2" w:rsidRDefault="00BF39C2" w:rsidP="006C3130">
            <w:r>
              <w:t xml:space="preserve">The IOA was conducted on the third observation. Between the two observers the off task behavior was observed by the first observer occurring at least ten times and </w:t>
            </w:r>
            <w:proofErr w:type="gramStart"/>
            <w:r>
              <w:t>the with</w:t>
            </w:r>
            <w:proofErr w:type="gramEnd"/>
            <w:r>
              <w:t xml:space="preserve"> second observer the off task behavior occurred at least nine times. Making the percentage a 90% of agreement between the two observers. For rate and frequency the IOA is determined by dividing the lower reported frequency by the higher reported frequency. Example: 9/10=0.9x 100%= 90</w:t>
            </w:r>
            <w:proofErr w:type="gramStart"/>
            <w:r>
              <w:t xml:space="preserve">%     </w:t>
            </w:r>
            <w:proofErr w:type="gramEnd"/>
          </w:p>
        </w:tc>
      </w:tr>
      <w:tr w:rsidR="00BF39C2" w14:paraId="0E32CFC4" w14:textId="77777777" w:rsidTr="006C3130">
        <w:trPr>
          <w:trHeight w:val="180"/>
        </w:trPr>
        <w:tc>
          <w:tcPr>
            <w:tcW w:w="4275" w:type="dxa"/>
            <w:shd w:val="clear" w:color="auto" w:fill="FFFFFF"/>
          </w:tcPr>
          <w:p w14:paraId="140B1437" w14:textId="0BECDCAD" w:rsidR="00BF39C2" w:rsidRDefault="00CF34FB" w:rsidP="006C3130">
            <w:r>
              <w:rPr>
                <w:rFonts w:ascii="MS Gothic" w:eastAsia="MS Gothic" w:hAnsi="MS Gothic" w:cs="MS Gothic"/>
              </w:rPr>
              <w:t>X</w:t>
            </w:r>
            <w:r w:rsidR="00BF39C2">
              <w:t xml:space="preserve"> 4 data points </w:t>
            </w:r>
          </w:p>
        </w:tc>
        <w:tc>
          <w:tcPr>
            <w:tcW w:w="5070" w:type="dxa"/>
            <w:shd w:val="clear" w:color="auto" w:fill="FFFFFF"/>
          </w:tcPr>
          <w:p w14:paraId="08133131" w14:textId="77777777" w:rsidR="00BF39C2" w:rsidRDefault="00BF39C2" w:rsidP="006C3130">
            <w:r>
              <w:t>How many baseline data points did you collect?</w:t>
            </w:r>
            <w:r>
              <w:rPr>
                <w:b/>
              </w:rPr>
              <w:t xml:space="preserve"> </w:t>
            </w:r>
          </w:p>
          <w:p w14:paraId="6352D98C" w14:textId="77777777" w:rsidR="00BF39C2" w:rsidRDefault="00BF39C2" w:rsidP="006C3130">
            <w:r>
              <w:rPr>
                <w:color w:val="FF0000"/>
              </w:rPr>
              <w:t xml:space="preserve">*For SPED 743, write your response here. </w:t>
            </w:r>
          </w:p>
          <w:p w14:paraId="7C70CB43" w14:textId="77777777" w:rsidR="00BF39C2" w:rsidRDefault="00BF39C2" w:rsidP="006C3130">
            <w:r>
              <w:t xml:space="preserve">For this baseline data, there were four points (four observations) collected. Each observation had various occurrences of behavior. See graphs. </w:t>
            </w:r>
          </w:p>
        </w:tc>
      </w:tr>
      <w:tr w:rsidR="00BF39C2" w14:paraId="44477974" w14:textId="77777777" w:rsidTr="006C3130">
        <w:trPr>
          <w:trHeight w:val="160"/>
        </w:trPr>
        <w:tc>
          <w:tcPr>
            <w:tcW w:w="4275" w:type="dxa"/>
            <w:shd w:val="clear" w:color="auto" w:fill="FFFFFF"/>
          </w:tcPr>
          <w:p w14:paraId="4E594095" w14:textId="1362DC89" w:rsidR="00BF39C2" w:rsidRDefault="00CF34FB" w:rsidP="006C3130">
            <w:r>
              <w:rPr>
                <w:rFonts w:ascii="MS Gothic" w:eastAsia="MS Gothic" w:hAnsi="MS Gothic" w:cs="MS Gothic"/>
              </w:rPr>
              <w:t>X</w:t>
            </w:r>
            <w:r w:rsidR="00BF39C2">
              <w:t xml:space="preserve"> 1point with IOA</w:t>
            </w:r>
          </w:p>
        </w:tc>
        <w:tc>
          <w:tcPr>
            <w:tcW w:w="5070" w:type="dxa"/>
            <w:shd w:val="clear" w:color="auto" w:fill="FFFFFF"/>
          </w:tcPr>
          <w:p w14:paraId="510F7EAD" w14:textId="77777777" w:rsidR="00BF39C2" w:rsidRDefault="00BF39C2" w:rsidP="006C3130">
            <w:r>
              <w:t>How many baseline data points included IOA (at least 25% of observations)?</w:t>
            </w:r>
          </w:p>
          <w:p w14:paraId="5A7B97ED" w14:textId="77777777" w:rsidR="00BF39C2" w:rsidRDefault="00BF39C2" w:rsidP="006C3130">
            <w:r>
              <w:rPr>
                <w:color w:val="FF0000"/>
              </w:rPr>
              <w:t xml:space="preserve">*For SPED 743, write your response here. </w:t>
            </w:r>
            <w:r>
              <w:rPr>
                <w:b/>
              </w:rPr>
              <w:t xml:space="preserve"> </w:t>
            </w:r>
          </w:p>
          <w:p w14:paraId="52803A36" w14:textId="77777777" w:rsidR="00BF39C2" w:rsidRDefault="00BF39C2" w:rsidP="006C3130">
            <w:r>
              <w:t>For this baseline data that included IOA, there was one point (one observation</w:t>
            </w:r>
            <w:proofErr w:type="gramStart"/>
            <w:r>
              <w:t>) which</w:t>
            </w:r>
            <w:proofErr w:type="gramEnd"/>
            <w:r>
              <w:t xml:space="preserve"> is 25% of the total observations. See graphs. </w:t>
            </w:r>
          </w:p>
          <w:p w14:paraId="1C45FEAA" w14:textId="77777777" w:rsidR="00BF39C2" w:rsidRDefault="00BF39C2" w:rsidP="006C3130">
            <w:r>
              <w:rPr>
                <w:color w:val="4BACC6" w:themeColor="accent5"/>
              </w:rPr>
              <w:t>EAC: Excellent</w:t>
            </w:r>
          </w:p>
        </w:tc>
      </w:tr>
      <w:tr w:rsidR="00BF39C2" w14:paraId="7A5455EC" w14:textId="77777777" w:rsidTr="006C3130">
        <w:trPr>
          <w:trHeight w:val="60"/>
        </w:trPr>
        <w:tc>
          <w:tcPr>
            <w:tcW w:w="4275" w:type="dxa"/>
            <w:shd w:val="clear" w:color="auto" w:fill="FFFFFF"/>
          </w:tcPr>
          <w:p w14:paraId="050B2BBD" w14:textId="3D76F340" w:rsidR="00BF39C2" w:rsidRDefault="00CF34FB" w:rsidP="006C3130">
            <w:r>
              <w:rPr>
                <w:rFonts w:ascii="MS Gothic" w:eastAsia="MS Gothic" w:hAnsi="MS Gothic" w:cs="MS Gothic"/>
              </w:rPr>
              <w:t>X</w:t>
            </w:r>
            <w:r w:rsidR="00BF39C2">
              <w:t xml:space="preserve"> 25%</w:t>
            </w:r>
          </w:p>
        </w:tc>
        <w:tc>
          <w:tcPr>
            <w:tcW w:w="5070" w:type="dxa"/>
            <w:shd w:val="clear" w:color="auto" w:fill="FFFFFF"/>
          </w:tcPr>
          <w:p w14:paraId="1899A7E9" w14:textId="77777777" w:rsidR="00BF39C2" w:rsidRDefault="00BF39C2" w:rsidP="006C3130">
            <w:r>
              <w:t>What was your IOA for baseline?</w:t>
            </w:r>
          </w:p>
          <w:p w14:paraId="59CB5C9A" w14:textId="77777777" w:rsidR="00BF39C2" w:rsidRDefault="00BF39C2" w:rsidP="006C3130">
            <w:r>
              <w:rPr>
                <w:color w:val="FF0000"/>
              </w:rPr>
              <w:t>*For SPED 743, write your response here.</w:t>
            </w:r>
          </w:p>
          <w:p w14:paraId="69AC5A4E" w14:textId="77777777" w:rsidR="00BF39C2" w:rsidRDefault="00BF39C2" w:rsidP="006C3130">
            <w:r>
              <w:t>There were four total observations. One observation (16th) was the IOA observation. The main observer totaled 10 off task behaviors and the second person (IOA) totaled 9 off task behaviors.</w:t>
            </w:r>
          </w:p>
          <w:p w14:paraId="141164CA" w14:textId="77777777" w:rsidR="00BF39C2" w:rsidRPr="003152F7" w:rsidRDefault="00BF39C2" w:rsidP="006C3130">
            <w:pPr>
              <w:rPr>
                <w:color w:val="4BACC6" w:themeColor="accent5"/>
              </w:rPr>
            </w:pPr>
            <w:r>
              <w:rPr>
                <w:color w:val="4BACC6" w:themeColor="accent5"/>
              </w:rPr>
              <w:t>EAC: (9/10)*100 = IOA of 90% not 25% (-3 points)</w:t>
            </w:r>
          </w:p>
        </w:tc>
      </w:tr>
      <w:tr w:rsidR="00BF39C2" w14:paraId="5B029C8F" w14:textId="77777777" w:rsidTr="006C3130">
        <w:trPr>
          <w:trHeight w:val="60"/>
        </w:trPr>
        <w:tc>
          <w:tcPr>
            <w:tcW w:w="4275" w:type="dxa"/>
            <w:shd w:val="clear" w:color="auto" w:fill="FFFFFF"/>
          </w:tcPr>
          <w:p w14:paraId="107135F3" w14:textId="26256EE9" w:rsidR="00BF39C2" w:rsidRDefault="00CF34FB" w:rsidP="006C3130">
            <w:r>
              <w:rPr>
                <w:rFonts w:ascii="MS Gothic" w:eastAsia="MS Gothic" w:hAnsi="MS Gothic" w:cs="MS Gothic"/>
              </w:rPr>
              <w:t>X</w:t>
            </w:r>
          </w:p>
        </w:tc>
        <w:tc>
          <w:tcPr>
            <w:tcW w:w="5070" w:type="dxa"/>
            <w:shd w:val="clear" w:color="auto" w:fill="FFFFFF"/>
          </w:tcPr>
          <w:p w14:paraId="622F5E74" w14:textId="77777777" w:rsidR="00BF39C2" w:rsidRDefault="00BF39C2" w:rsidP="006C3130">
            <w:r>
              <w:t>Graph your baseline data.</w:t>
            </w:r>
          </w:p>
          <w:p w14:paraId="4E47644D" w14:textId="77777777" w:rsidR="00BF39C2" w:rsidRPr="00E2546C" w:rsidRDefault="00BF39C2" w:rsidP="006C3130">
            <w:pPr>
              <w:rPr>
                <w:color w:val="4BACC6" w:themeColor="accent5"/>
              </w:rPr>
            </w:pPr>
            <w:r>
              <w:rPr>
                <w:color w:val="4BACC6" w:themeColor="accent5"/>
              </w:rPr>
              <w:t xml:space="preserve">EAC: Please see attached revisions, rate is not graphed as a percentage, I have updated for you.  </w:t>
            </w:r>
          </w:p>
          <w:p w14:paraId="23DFC7D9" w14:textId="77777777" w:rsidR="00BF39C2" w:rsidRDefault="00BF39C2" w:rsidP="006C3130">
            <w:r>
              <w:t>Attached in ZIP file</w:t>
            </w:r>
          </w:p>
        </w:tc>
      </w:tr>
      <w:tr w:rsidR="00BF39C2" w14:paraId="146D9C9D" w14:textId="77777777" w:rsidTr="006C3130">
        <w:trPr>
          <w:trHeight w:val="60"/>
        </w:trPr>
        <w:tc>
          <w:tcPr>
            <w:tcW w:w="4275" w:type="dxa"/>
            <w:shd w:val="clear" w:color="auto" w:fill="FFFFFF"/>
          </w:tcPr>
          <w:p w14:paraId="0E3CF3CB" w14:textId="38480E72" w:rsidR="00BF39C2" w:rsidRDefault="00CF34FB" w:rsidP="006C3130">
            <w:r>
              <w:rPr>
                <w:rFonts w:ascii="MS Gothic" w:eastAsia="MS Gothic" w:hAnsi="MS Gothic" w:cs="MS Gothic"/>
              </w:rPr>
              <w:t>X</w:t>
            </w:r>
          </w:p>
        </w:tc>
        <w:tc>
          <w:tcPr>
            <w:tcW w:w="5070" w:type="dxa"/>
            <w:shd w:val="clear" w:color="auto" w:fill="FFFFFF"/>
          </w:tcPr>
          <w:p w14:paraId="53615E0E" w14:textId="77777777" w:rsidR="00BF39C2" w:rsidRDefault="00BF39C2" w:rsidP="006C3130">
            <w:r>
              <w:t>Complete and turn this checklist into your coach</w:t>
            </w:r>
            <w:proofErr w:type="gramStart"/>
            <w:r>
              <w:t>.-</w:t>
            </w:r>
            <w:proofErr w:type="gramEnd"/>
          </w:p>
          <w:p w14:paraId="59621879" w14:textId="77777777" w:rsidR="00BF39C2" w:rsidRDefault="00BF39C2" w:rsidP="006C3130"/>
          <w:p w14:paraId="2351CE8C" w14:textId="77777777" w:rsidR="00BF39C2" w:rsidRDefault="00BF39C2" w:rsidP="006C3130">
            <w:r>
              <w:t>ZIP file includes baseline data, 2nd observer data, graph, and HO 6 Planning Sheet</w:t>
            </w:r>
          </w:p>
        </w:tc>
      </w:tr>
    </w:tbl>
    <w:p w14:paraId="7C37C94B" w14:textId="77777777" w:rsidR="00BE3282" w:rsidRDefault="00BE3282" w:rsidP="00BE3282"/>
    <w:p w14:paraId="03324B4B" w14:textId="77777777" w:rsidR="00BE3282" w:rsidRDefault="00BE3282" w:rsidP="00BE3282">
      <w:r>
        <w:rPr>
          <w:b/>
        </w:rPr>
        <w:t>Suggested Readings</w:t>
      </w:r>
    </w:p>
    <w:p w14:paraId="3B7F3844" w14:textId="77777777" w:rsidR="00BE3282" w:rsidRDefault="00BE3282" w:rsidP="00BE3282">
      <w:pPr>
        <w:widowControl w:val="0"/>
        <w:numPr>
          <w:ilvl w:val="0"/>
          <w:numId w:val="3"/>
        </w:numPr>
        <w:ind w:hanging="360"/>
        <w:contextualSpacing/>
      </w:pPr>
      <w:r>
        <w:t>In the Beyond Behavior Special Issues:</w:t>
      </w:r>
    </w:p>
    <w:p w14:paraId="1A9E4F24" w14:textId="77777777" w:rsidR="00BE3282" w:rsidRDefault="00BE3282" w:rsidP="00BE3282">
      <w:pPr>
        <w:widowControl w:val="0"/>
        <w:numPr>
          <w:ilvl w:val="1"/>
          <w:numId w:val="3"/>
        </w:numPr>
        <w:ind w:hanging="360"/>
        <w:contextualSpacing/>
      </w:pPr>
      <w:r>
        <w:t>Read in the method section of articles 2-4 to see how the behavior was measured (e.g., what dimension? What recording system? How often was reliability assessed) and how people became reliable in the measurement system.</w:t>
      </w:r>
    </w:p>
    <w:p w14:paraId="464ED8AB" w14:textId="77777777" w:rsidR="00BE3282" w:rsidRDefault="00BE3282" w:rsidP="00BE3282">
      <w:pPr>
        <w:widowControl w:val="0"/>
        <w:numPr>
          <w:ilvl w:val="1"/>
          <w:numId w:val="3"/>
        </w:numPr>
        <w:ind w:hanging="360"/>
        <w:contextualSpacing/>
      </w:pPr>
      <w:r>
        <w:t>In these same articles, review the graphs to see how the data are displayed.</w:t>
      </w:r>
    </w:p>
    <w:p w14:paraId="59DAE1A0" w14:textId="77777777" w:rsidR="00BE3282" w:rsidRDefault="00BE3282" w:rsidP="00BE3282">
      <w:pPr>
        <w:ind w:left="1440"/>
      </w:pPr>
      <w:r>
        <w:t xml:space="preserve"> </w:t>
      </w:r>
    </w:p>
    <w:p w14:paraId="3D0E983C" w14:textId="77777777" w:rsidR="00BE3282" w:rsidRDefault="00BE3282" w:rsidP="00BE3282">
      <w:pPr>
        <w:ind w:left="1440"/>
      </w:pPr>
    </w:p>
    <w:p w14:paraId="73F2F8DB" w14:textId="77777777" w:rsidR="00BE3282" w:rsidRDefault="00BE3282" w:rsidP="00BE3282">
      <w:pPr>
        <w:widowControl w:val="0"/>
        <w:numPr>
          <w:ilvl w:val="0"/>
          <w:numId w:val="3"/>
        </w:numPr>
        <w:ind w:hanging="360"/>
        <w:contextualSpacing/>
      </w:pPr>
      <w:r>
        <w:t>Read Chapter 9 in the following book to learn how to identify an appropriate measurement system</w:t>
      </w:r>
    </w:p>
    <w:p w14:paraId="4B41D934" w14:textId="77777777" w:rsidR="00BE3282" w:rsidRDefault="00BE3282" w:rsidP="00BE3282">
      <w:pPr>
        <w:ind w:left="720"/>
      </w:pPr>
    </w:p>
    <w:p w14:paraId="38366C3E" w14:textId="77777777" w:rsidR="00BE3282" w:rsidRDefault="00BE3282" w:rsidP="00BE3282">
      <w:pPr>
        <w:ind w:left="720"/>
      </w:pPr>
      <w:proofErr w:type="spellStart"/>
      <w:r>
        <w:t>Umbreit</w:t>
      </w:r>
      <w:proofErr w:type="spellEnd"/>
      <w:r>
        <w:t xml:space="preserve">, J., Ferro, J., </w:t>
      </w:r>
      <w:proofErr w:type="spellStart"/>
      <w:r>
        <w:t>Liaupsin</w:t>
      </w:r>
      <w:proofErr w:type="spellEnd"/>
      <w:r>
        <w:t xml:space="preserve">, C., &amp; Lane, K. (2007). </w:t>
      </w:r>
      <w:r>
        <w:rPr>
          <w:i/>
        </w:rPr>
        <w:t>Functional behavioral assessment and function-based intervention: An effective, practical approach.</w:t>
      </w:r>
      <w:r>
        <w:t xml:space="preserve"> Upper Saddle River, N. J.: Prentice-Hall.</w:t>
      </w:r>
    </w:p>
    <w:p w14:paraId="1AE363E3" w14:textId="77777777" w:rsidR="00BE3282" w:rsidRDefault="00BE3282" w:rsidP="00BE3282"/>
    <w:p w14:paraId="207BBB62" w14:textId="77777777" w:rsidR="00BE3282" w:rsidRDefault="00BE3282" w:rsidP="00BE3282">
      <w:r>
        <w:rPr>
          <w:b/>
        </w:rPr>
        <w:t>Step 3 Tips:</w:t>
      </w:r>
    </w:p>
    <w:p w14:paraId="45D04FC1" w14:textId="77777777" w:rsidR="00BE3282" w:rsidRDefault="00BE3282" w:rsidP="00BE3282">
      <w:pPr>
        <w:widowControl w:val="0"/>
        <w:numPr>
          <w:ilvl w:val="0"/>
          <w:numId w:val="4"/>
        </w:numPr>
        <w:ind w:hanging="360"/>
        <w:contextualSpacing/>
      </w:pPr>
      <w:r>
        <w:t xml:space="preserve">Make sure you pick a measurement system that allows you to capture the dimension of interest. </w:t>
      </w:r>
    </w:p>
    <w:p w14:paraId="63907EF2" w14:textId="77777777" w:rsidR="00BE3282" w:rsidRDefault="00BE3282" w:rsidP="00BE3282">
      <w:pPr>
        <w:ind w:left="720"/>
      </w:pPr>
    </w:p>
    <w:p w14:paraId="3962EFF8" w14:textId="77777777" w:rsidR="00BE3282" w:rsidRDefault="00BE3282" w:rsidP="00BE3282">
      <w:pPr>
        <w:widowControl w:val="0"/>
        <w:numPr>
          <w:ilvl w:val="0"/>
          <w:numId w:val="4"/>
        </w:numPr>
        <w:ind w:hanging="360"/>
        <w:contextualSpacing/>
      </w:pPr>
      <w:r>
        <w:t>Be certain to pick a recording system that is feasible, reliable, and stay with the same data collection system in each intervention phase.</w:t>
      </w:r>
    </w:p>
    <w:p w14:paraId="239CBFB5" w14:textId="77777777" w:rsidR="00BE3282" w:rsidRDefault="00BE3282" w:rsidP="00BE3282">
      <w:pPr>
        <w:ind w:left="720"/>
      </w:pPr>
    </w:p>
    <w:p w14:paraId="4F734896" w14:textId="77777777" w:rsidR="00BE3282" w:rsidRDefault="00BE3282" w:rsidP="00BE3282">
      <w:pPr>
        <w:widowControl w:val="0"/>
        <w:numPr>
          <w:ilvl w:val="0"/>
          <w:numId w:val="4"/>
        </w:numPr>
        <w:ind w:hanging="360"/>
        <w:contextualSpacing/>
      </w:pPr>
      <w:r>
        <w:t>Train with other data collectors before you begin collecting baseline data to be certain the data you are graphing and interpret is truly measuring student performance.</w:t>
      </w:r>
    </w:p>
    <w:p w14:paraId="14B4876C" w14:textId="77777777" w:rsidR="00BE3282" w:rsidRDefault="00BE3282" w:rsidP="00BE3282"/>
    <w:p w14:paraId="1E6E851D" w14:textId="2A5B3C40" w:rsidR="00DC254F" w:rsidRDefault="00BE3282" w:rsidP="00D50578">
      <w:pPr>
        <w:widowControl w:val="0"/>
        <w:numPr>
          <w:ilvl w:val="0"/>
          <w:numId w:val="4"/>
        </w:numPr>
        <w:ind w:hanging="360"/>
        <w:contextualSpacing/>
      </w:pPr>
      <w:r>
        <w:t>You will be measuring and graphing the target and/or replacement behavior.</w:t>
      </w:r>
    </w:p>
    <w:p w14:paraId="4FF2ACA1" w14:textId="3620D216" w:rsidR="009C1E3D" w:rsidRDefault="009C1E3D" w:rsidP="002934CF">
      <w:pPr>
        <w:spacing w:before="720"/>
        <w:jc w:val="center"/>
        <w:rPr>
          <w:b/>
        </w:rPr>
      </w:pPr>
      <w:r>
        <w:rPr>
          <w:b/>
          <w:noProof/>
        </w:rPr>
        <w:drawing>
          <wp:inline distT="0" distB="0" distL="0" distR="0" wp14:anchorId="24286AE3" wp14:editId="3EE84F54">
            <wp:extent cx="5943600" cy="249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15 at 2.41.59 PM.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2493645"/>
                    </a:xfrm>
                    <a:prstGeom prst="rect">
                      <a:avLst/>
                    </a:prstGeom>
                  </pic:spPr>
                </pic:pic>
              </a:graphicData>
            </a:graphic>
          </wp:inline>
        </w:drawing>
      </w:r>
    </w:p>
    <w:p w14:paraId="51A5FBFD" w14:textId="77777777" w:rsidR="002934CF" w:rsidRDefault="002934CF" w:rsidP="002934CF">
      <w:pPr>
        <w:spacing w:before="720"/>
        <w:jc w:val="center"/>
      </w:pPr>
      <w:r>
        <w:rPr>
          <w:b/>
        </w:rPr>
        <w:t>Completion Checklist</w:t>
      </w:r>
      <w:r>
        <w:rPr>
          <w:b/>
        </w:rPr>
        <w:br/>
        <w:t>Step 4: Designing the Intervention</w:t>
      </w:r>
    </w:p>
    <w:p w14:paraId="67C0ECFA" w14:textId="77777777" w:rsidR="002934CF" w:rsidRDefault="002934CF" w:rsidP="002934CF">
      <w:pPr>
        <w:jc w:val="center"/>
      </w:pPr>
    </w:p>
    <w:p w14:paraId="27008DE4" w14:textId="77777777" w:rsidR="002934CF" w:rsidRDefault="002934CF" w:rsidP="002934CF"/>
    <w:tbl>
      <w:tblPr>
        <w:tblW w:w="9360" w:type="dxa"/>
        <w:tblInd w:w="-115" w:type="dxa"/>
        <w:tblLayout w:type="fixed"/>
        <w:tblLook w:val="0400" w:firstRow="0" w:lastRow="0" w:firstColumn="0" w:lastColumn="0" w:noHBand="0" w:noVBand="1"/>
      </w:tblPr>
      <w:tblGrid>
        <w:gridCol w:w="989"/>
        <w:gridCol w:w="2611"/>
        <w:gridCol w:w="1080"/>
        <w:gridCol w:w="2070"/>
        <w:gridCol w:w="900"/>
        <w:gridCol w:w="1710"/>
      </w:tblGrid>
      <w:tr w:rsidR="002934CF" w14:paraId="684AF31B" w14:textId="77777777" w:rsidTr="00043AE6">
        <w:trPr>
          <w:trHeight w:val="80"/>
        </w:trPr>
        <w:tc>
          <w:tcPr>
            <w:tcW w:w="989" w:type="dxa"/>
            <w:shd w:val="clear" w:color="auto" w:fill="FFFFFF"/>
            <w:vAlign w:val="bottom"/>
          </w:tcPr>
          <w:p w14:paraId="5B501953" w14:textId="77777777" w:rsidR="002934CF" w:rsidRPr="009C1B89" w:rsidRDefault="002934CF" w:rsidP="00043AE6">
            <w:r w:rsidRPr="009C1B89">
              <w:rPr>
                <w:b/>
              </w:rPr>
              <w:t>School:</w:t>
            </w:r>
          </w:p>
        </w:tc>
        <w:tc>
          <w:tcPr>
            <w:tcW w:w="2611" w:type="dxa"/>
            <w:tcBorders>
              <w:bottom w:val="single" w:sz="4" w:space="0" w:color="000000"/>
            </w:tcBorders>
            <w:shd w:val="clear" w:color="auto" w:fill="FFFFFF"/>
            <w:vAlign w:val="bottom"/>
          </w:tcPr>
          <w:p w14:paraId="2AE87985" w14:textId="55E859B1" w:rsidR="002934CF" w:rsidRPr="009C1B89" w:rsidRDefault="00D50578" w:rsidP="00043AE6">
            <w:r>
              <w:t>NRH</w:t>
            </w:r>
          </w:p>
        </w:tc>
        <w:tc>
          <w:tcPr>
            <w:tcW w:w="1080" w:type="dxa"/>
            <w:shd w:val="clear" w:color="auto" w:fill="FFFFFF"/>
            <w:vAlign w:val="bottom"/>
          </w:tcPr>
          <w:p w14:paraId="338A9A2A" w14:textId="77777777" w:rsidR="002934CF" w:rsidRDefault="002934CF" w:rsidP="00043AE6">
            <w:r>
              <w:rPr>
                <w:b/>
              </w:rPr>
              <w:t>District:</w:t>
            </w:r>
          </w:p>
        </w:tc>
        <w:tc>
          <w:tcPr>
            <w:tcW w:w="2070" w:type="dxa"/>
            <w:tcBorders>
              <w:bottom w:val="single" w:sz="4" w:space="0" w:color="000000"/>
            </w:tcBorders>
            <w:shd w:val="clear" w:color="auto" w:fill="FFFFFF"/>
            <w:vAlign w:val="bottom"/>
          </w:tcPr>
          <w:p w14:paraId="67491599" w14:textId="4DC5CAB8" w:rsidR="002934CF" w:rsidRDefault="00D50578" w:rsidP="00043AE6">
            <w:r>
              <w:t>ILT</w:t>
            </w:r>
          </w:p>
        </w:tc>
        <w:tc>
          <w:tcPr>
            <w:tcW w:w="900" w:type="dxa"/>
            <w:shd w:val="clear" w:color="auto" w:fill="FFFFFF"/>
            <w:vAlign w:val="bottom"/>
          </w:tcPr>
          <w:p w14:paraId="79CE6E56" w14:textId="77777777" w:rsidR="002934CF" w:rsidRDefault="002934CF" w:rsidP="00043AE6">
            <w:r>
              <w:rPr>
                <w:b/>
              </w:rPr>
              <w:t>Date:</w:t>
            </w:r>
          </w:p>
        </w:tc>
        <w:tc>
          <w:tcPr>
            <w:tcW w:w="1710" w:type="dxa"/>
            <w:tcBorders>
              <w:bottom w:val="single" w:sz="4" w:space="0" w:color="000000"/>
            </w:tcBorders>
            <w:shd w:val="clear" w:color="auto" w:fill="FFFFFF"/>
            <w:vAlign w:val="bottom"/>
          </w:tcPr>
          <w:p w14:paraId="7F6BDEB0" w14:textId="77777777" w:rsidR="002934CF" w:rsidRDefault="002934CF" w:rsidP="00043AE6">
            <w:r w:rsidRPr="00F31B22">
              <w:t>2/27/2017</w:t>
            </w:r>
          </w:p>
        </w:tc>
      </w:tr>
    </w:tbl>
    <w:p w14:paraId="1E5D45AD" w14:textId="77777777" w:rsidR="002934CF" w:rsidRDefault="002934CF" w:rsidP="002934CF"/>
    <w:p w14:paraId="7B46C2C7" w14:textId="77777777" w:rsidR="002934CF" w:rsidRDefault="002934CF" w:rsidP="002934CF">
      <w:r>
        <w:rPr>
          <w:b/>
        </w:rPr>
        <w:t>Team Members:</w:t>
      </w:r>
    </w:p>
    <w:p w14:paraId="64AB50B0" w14:textId="77777777" w:rsidR="002934CF" w:rsidRDefault="002934CF" w:rsidP="002934CF">
      <w:r>
        <w:rPr>
          <w:b/>
        </w:rPr>
        <w:t xml:space="preserve"> </w:t>
      </w:r>
    </w:p>
    <w:tbl>
      <w:tblPr>
        <w:tblW w:w="9360" w:type="dxa"/>
        <w:tblInd w:w="-115" w:type="dxa"/>
        <w:tblLayout w:type="fixed"/>
        <w:tblLook w:val="0400" w:firstRow="0" w:lastRow="0" w:firstColumn="0" w:lastColumn="0" w:noHBand="0" w:noVBand="1"/>
      </w:tblPr>
      <w:tblGrid>
        <w:gridCol w:w="756"/>
        <w:gridCol w:w="3944"/>
        <w:gridCol w:w="451"/>
        <w:gridCol w:w="4209"/>
      </w:tblGrid>
      <w:tr w:rsidR="002934CF" w14:paraId="767084B5" w14:textId="77777777" w:rsidTr="00043AE6">
        <w:tc>
          <w:tcPr>
            <w:tcW w:w="756" w:type="dxa"/>
            <w:shd w:val="clear" w:color="auto" w:fill="FFFFFF"/>
            <w:vAlign w:val="bottom"/>
          </w:tcPr>
          <w:p w14:paraId="1B436EA5" w14:textId="77777777" w:rsidR="002934CF" w:rsidRDefault="002934CF" w:rsidP="00043AE6">
            <w:pPr>
              <w:ind w:left="360"/>
            </w:pPr>
            <w:r>
              <w:t>1.</w:t>
            </w:r>
          </w:p>
        </w:tc>
        <w:tc>
          <w:tcPr>
            <w:tcW w:w="3944" w:type="dxa"/>
            <w:tcBorders>
              <w:bottom w:val="single" w:sz="4" w:space="0" w:color="000000"/>
            </w:tcBorders>
            <w:shd w:val="clear" w:color="auto" w:fill="FFFFFF"/>
          </w:tcPr>
          <w:p w14:paraId="04F86957" w14:textId="77777777" w:rsidR="002934CF" w:rsidRDefault="002934CF" w:rsidP="00043AE6">
            <w:r w:rsidRPr="009C1B89">
              <w:t>Victoria Corte</w:t>
            </w:r>
          </w:p>
        </w:tc>
        <w:tc>
          <w:tcPr>
            <w:tcW w:w="451" w:type="dxa"/>
            <w:shd w:val="clear" w:color="auto" w:fill="FFFFFF"/>
            <w:vAlign w:val="bottom"/>
          </w:tcPr>
          <w:p w14:paraId="48EDE753" w14:textId="77777777" w:rsidR="002934CF" w:rsidRDefault="002934CF" w:rsidP="00043AE6">
            <w:r>
              <w:t>5.</w:t>
            </w:r>
          </w:p>
        </w:tc>
        <w:tc>
          <w:tcPr>
            <w:tcW w:w="4209" w:type="dxa"/>
            <w:tcBorders>
              <w:bottom w:val="single" w:sz="4" w:space="0" w:color="000000"/>
            </w:tcBorders>
            <w:shd w:val="clear" w:color="auto" w:fill="FFFFFF"/>
          </w:tcPr>
          <w:p w14:paraId="69D0483F" w14:textId="77777777" w:rsidR="002934CF" w:rsidRDefault="002934CF" w:rsidP="00043AE6">
            <w:r>
              <w:t>Megan Gregory</w:t>
            </w:r>
          </w:p>
        </w:tc>
      </w:tr>
      <w:tr w:rsidR="002934CF" w14:paraId="329FDCE5" w14:textId="77777777" w:rsidTr="00043AE6">
        <w:tc>
          <w:tcPr>
            <w:tcW w:w="756" w:type="dxa"/>
            <w:shd w:val="clear" w:color="auto" w:fill="FFFFFF"/>
            <w:vAlign w:val="bottom"/>
          </w:tcPr>
          <w:p w14:paraId="559FFC34" w14:textId="77777777" w:rsidR="002934CF" w:rsidRDefault="002934CF" w:rsidP="00043AE6">
            <w:pPr>
              <w:ind w:left="360"/>
            </w:pPr>
            <w:r>
              <w:t>2.</w:t>
            </w:r>
          </w:p>
        </w:tc>
        <w:tc>
          <w:tcPr>
            <w:tcW w:w="3944" w:type="dxa"/>
            <w:tcBorders>
              <w:top w:val="single" w:sz="4" w:space="0" w:color="000000"/>
              <w:bottom w:val="single" w:sz="4" w:space="0" w:color="000000"/>
            </w:tcBorders>
            <w:shd w:val="clear" w:color="auto" w:fill="FFFFFF"/>
          </w:tcPr>
          <w:p w14:paraId="759B38D2" w14:textId="77777777" w:rsidR="002934CF" w:rsidRDefault="002934CF" w:rsidP="00043AE6">
            <w:proofErr w:type="spellStart"/>
            <w:r>
              <w:t>Leteia</w:t>
            </w:r>
            <w:proofErr w:type="spellEnd"/>
            <w:r>
              <w:t xml:space="preserve"> </w:t>
            </w:r>
            <w:proofErr w:type="spellStart"/>
            <w:r>
              <w:t>Schwander</w:t>
            </w:r>
            <w:proofErr w:type="spellEnd"/>
          </w:p>
        </w:tc>
        <w:tc>
          <w:tcPr>
            <w:tcW w:w="451" w:type="dxa"/>
            <w:shd w:val="clear" w:color="auto" w:fill="FFFFFF"/>
            <w:vAlign w:val="bottom"/>
          </w:tcPr>
          <w:p w14:paraId="5EDFB9A3" w14:textId="77777777" w:rsidR="002934CF" w:rsidRDefault="002934CF" w:rsidP="00043AE6">
            <w:r>
              <w:t>6.</w:t>
            </w:r>
          </w:p>
        </w:tc>
        <w:tc>
          <w:tcPr>
            <w:tcW w:w="4209" w:type="dxa"/>
            <w:tcBorders>
              <w:top w:val="single" w:sz="4" w:space="0" w:color="000000"/>
              <w:bottom w:val="single" w:sz="4" w:space="0" w:color="000000"/>
            </w:tcBorders>
            <w:shd w:val="clear" w:color="auto" w:fill="FFFFFF"/>
          </w:tcPr>
          <w:p w14:paraId="47E18B0A" w14:textId="77777777" w:rsidR="002934CF" w:rsidRDefault="002934CF" w:rsidP="00043AE6">
            <w:r>
              <w:rPr>
                <w:color w:val="808080"/>
              </w:rPr>
              <w:t>Click or tap here to enter text.</w:t>
            </w:r>
          </w:p>
        </w:tc>
      </w:tr>
      <w:tr w:rsidR="002934CF" w14:paraId="291FA482" w14:textId="77777777" w:rsidTr="00043AE6">
        <w:tc>
          <w:tcPr>
            <w:tcW w:w="756" w:type="dxa"/>
            <w:shd w:val="clear" w:color="auto" w:fill="FFFFFF"/>
            <w:vAlign w:val="bottom"/>
          </w:tcPr>
          <w:p w14:paraId="39EA0400" w14:textId="77777777" w:rsidR="002934CF" w:rsidRDefault="002934CF" w:rsidP="00043AE6">
            <w:pPr>
              <w:ind w:left="360"/>
            </w:pPr>
            <w:r>
              <w:t>3.</w:t>
            </w:r>
          </w:p>
        </w:tc>
        <w:tc>
          <w:tcPr>
            <w:tcW w:w="3944" w:type="dxa"/>
            <w:tcBorders>
              <w:top w:val="single" w:sz="4" w:space="0" w:color="000000"/>
              <w:bottom w:val="single" w:sz="4" w:space="0" w:color="000000"/>
            </w:tcBorders>
            <w:shd w:val="clear" w:color="auto" w:fill="FFFFFF"/>
          </w:tcPr>
          <w:p w14:paraId="61A8406D" w14:textId="77777777" w:rsidR="002934CF" w:rsidRDefault="002934CF" w:rsidP="00043AE6">
            <w:r>
              <w:t>Robin Hogan</w:t>
            </w:r>
          </w:p>
        </w:tc>
        <w:tc>
          <w:tcPr>
            <w:tcW w:w="451" w:type="dxa"/>
            <w:shd w:val="clear" w:color="auto" w:fill="FFFFFF"/>
            <w:vAlign w:val="bottom"/>
          </w:tcPr>
          <w:p w14:paraId="0EBC79EE" w14:textId="77777777" w:rsidR="002934CF" w:rsidRDefault="002934CF" w:rsidP="00043AE6">
            <w:r>
              <w:t>7.</w:t>
            </w:r>
          </w:p>
        </w:tc>
        <w:tc>
          <w:tcPr>
            <w:tcW w:w="4209" w:type="dxa"/>
            <w:tcBorders>
              <w:top w:val="single" w:sz="4" w:space="0" w:color="000000"/>
              <w:bottom w:val="single" w:sz="4" w:space="0" w:color="000000"/>
            </w:tcBorders>
            <w:shd w:val="clear" w:color="auto" w:fill="FFFFFF"/>
          </w:tcPr>
          <w:p w14:paraId="6F9E5B40" w14:textId="77777777" w:rsidR="002934CF" w:rsidRDefault="002934CF" w:rsidP="00043AE6">
            <w:r>
              <w:rPr>
                <w:color w:val="808080"/>
              </w:rPr>
              <w:t>Click or tap here to enter text.</w:t>
            </w:r>
          </w:p>
        </w:tc>
      </w:tr>
      <w:tr w:rsidR="002934CF" w14:paraId="70FC4A32" w14:textId="77777777" w:rsidTr="00043AE6">
        <w:tc>
          <w:tcPr>
            <w:tcW w:w="756" w:type="dxa"/>
            <w:shd w:val="clear" w:color="auto" w:fill="FFFFFF"/>
            <w:vAlign w:val="bottom"/>
          </w:tcPr>
          <w:p w14:paraId="3DF6C540" w14:textId="77777777" w:rsidR="002934CF" w:rsidRDefault="002934CF" w:rsidP="00043AE6">
            <w:pPr>
              <w:ind w:left="360"/>
            </w:pPr>
            <w:r>
              <w:t>4.</w:t>
            </w:r>
          </w:p>
        </w:tc>
        <w:tc>
          <w:tcPr>
            <w:tcW w:w="3944" w:type="dxa"/>
            <w:tcBorders>
              <w:top w:val="single" w:sz="4" w:space="0" w:color="000000"/>
              <w:bottom w:val="single" w:sz="4" w:space="0" w:color="000000"/>
            </w:tcBorders>
            <w:shd w:val="clear" w:color="auto" w:fill="FFFFFF"/>
          </w:tcPr>
          <w:p w14:paraId="3EFA00AA" w14:textId="77777777" w:rsidR="002934CF" w:rsidRDefault="002934CF" w:rsidP="00043AE6">
            <w:r w:rsidRPr="009C1B89">
              <w:t>Courtney</w:t>
            </w:r>
          </w:p>
        </w:tc>
        <w:tc>
          <w:tcPr>
            <w:tcW w:w="451" w:type="dxa"/>
            <w:shd w:val="clear" w:color="auto" w:fill="FFFFFF"/>
            <w:vAlign w:val="bottom"/>
          </w:tcPr>
          <w:p w14:paraId="17F8607D" w14:textId="77777777" w:rsidR="002934CF" w:rsidRDefault="002934CF" w:rsidP="00043AE6">
            <w:r>
              <w:t>8.</w:t>
            </w:r>
          </w:p>
        </w:tc>
        <w:tc>
          <w:tcPr>
            <w:tcW w:w="4209" w:type="dxa"/>
            <w:tcBorders>
              <w:top w:val="single" w:sz="4" w:space="0" w:color="000000"/>
              <w:bottom w:val="single" w:sz="4" w:space="0" w:color="000000"/>
            </w:tcBorders>
            <w:shd w:val="clear" w:color="auto" w:fill="FFFFFF"/>
          </w:tcPr>
          <w:p w14:paraId="2E9A5003" w14:textId="77777777" w:rsidR="002934CF" w:rsidRDefault="002934CF" w:rsidP="00043AE6">
            <w:r>
              <w:rPr>
                <w:color w:val="808080"/>
              </w:rPr>
              <w:t>Click or tap here to enter text.</w:t>
            </w:r>
          </w:p>
        </w:tc>
      </w:tr>
    </w:tbl>
    <w:p w14:paraId="19B74878" w14:textId="77777777" w:rsidR="002934CF" w:rsidRDefault="002934CF" w:rsidP="002934CF"/>
    <w:tbl>
      <w:tblPr>
        <w:tblW w:w="9360" w:type="dxa"/>
        <w:tblInd w:w="-115" w:type="dxa"/>
        <w:tblLayout w:type="fixed"/>
        <w:tblLook w:val="0400" w:firstRow="0" w:lastRow="0" w:firstColumn="0" w:lastColumn="0" w:noHBand="0" w:noVBand="1"/>
      </w:tblPr>
      <w:tblGrid>
        <w:gridCol w:w="1053"/>
        <w:gridCol w:w="4288"/>
        <w:gridCol w:w="4019"/>
      </w:tblGrid>
      <w:tr w:rsidR="002934CF" w14:paraId="2F236EBB" w14:textId="77777777" w:rsidTr="00043AE6">
        <w:trPr>
          <w:trHeight w:val="240"/>
        </w:trPr>
        <w:tc>
          <w:tcPr>
            <w:tcW w:w="1053" w:type="dxa"/>
            <w:shd w:val="clear" w:color="auto" w:fill="FFFFFF"/>
          </w:tcPr>
          <w:p w14:paraId="2763D114" w14:textId="77777777" w:rsidR="002934CF" w:rsidRDefault="002934CF" w:rsidP="00043AE6">
            <w:r>
              <w:rPr>
                <w:b/>
              </w:rPr>
              <w:t>Coach:</w:t>
            </w:r>
          </w:p>
        </w:tc>
        <w:tc>
          <w:tcPr>
            <w:tcW w:w="4288" w:type="dxa"/>
            <w:tcBorders>
              <w:bottom w:val="single" w:sz="4" w:space="0" w:color="000000"/>
            </w:tcBorders>
            <w:shd w:val="clear" w:color="auto" w:fill="FFFFFF"/>
          </w:tcPr>
          <w:p w14:paraId="3B58A98F" w14:textId="77777777" w:rsidR="002934CF" w:rsidRDefault="002934CF" w:rsidP="00043AE6">
            <w:r w:rsidRPr="009C1B89">
              <w:t>Eric Common</w:t>
            </w:r>
          </w:p>
        </w:tc>
        <w:tc>
          <w:tcPr>
            <w:tcW w:w="4019" w:type="dxa"/>
            <w:tcBorders>
              <w:bottom w:val="single" w:sz="4" w:space="0" w:color="000000"/>
            </w:tcBorders>
            <w:shd w:val="clear" w:color="auto" w:fill="FFFFFF"/>
          </w:tcPr>
          <w:p w14:paraId="536D9CC1" w14:textId="77777777" w:rsidR="002934CF" w:rsidRDefault="002934CF" w:rsidP="00043AE6"/>
        </w:tc>
      </w:tr>
    </w:tbl>
    <w:p w14:paraId="7D5BD4DF" w14:textId="77777777" w:rsidR="002934CF" w:rsidRDefault="002934CF" w:rsidP="002934CF"/>
    <w:p w14:paraId="47026027" w14:textId="77777777" w:rsidR="002934CF" w:rsidRDefault="002934CF" w:rsidP="002934CF">
      <w:r>
        <w:rPr>
          <w:b/>
        </w:rPr>
        <w:t>Step 4: Designing the Intervention</w:t>
      </w:r>
    </w:p>
    <w:p w14:paraId="5C13C3C7" w14:textId="77777777" w:rsidR="007F313A" w:rsidRDefault="007F313A" w:rsidP="007F313A">
      <w:r>
        <w:rPr>
          <w:b/>
        </w:rPr>
        <w:t>Step 4: Designing the Intervention</w:t>
      </w:r>
    </w:p>
    <w:p w14:paraId="7D4A921D" w14:textId="77777777" w:rsidR="007F313A" w:rsidRDefault="007F313A" w:rsidP="007F313A">
      <w:r>
        <w:t xml:space="preserve">Directions:  </w:t>
      </w:r>
      <w:proofErr w:type="gramStart"/>
      <w:r>
        <w:t>Complete step four</w:t>
      </w:r>
      <w:proofErr w:type="gramEnd"/>
      <w:r>
        <w:t xml:space="preserve">, </w:t>
      </w:r>
      <w:proofErr w:type="gramStart"/>
      <w:r>
        <w:t xml:space="preserve">see notes in </w:t>
      </w:r>
      <w:r>
        <w:rPr>
          <w:color w:val="FF0000"/>
        </w:rPr>
        <w:t>RED</w:t>
      </w:r>
      <w:proofErr w:type="gramEnd"/>
      <w:r>
        <w:t xml:space="preserve">. </w:t>
      </w:r>
      <w:r w:rsidRPr="007F313A">
        <w:rPr>
          <w:color w:val="8DB3E2" w:themeColor="text2" w:themeTint="66"/>
        </w:rPr>
        <w:t>Great team work! Super impressed with how responsive everyone is being across steps and working together across the FABI process.</w:t>
      </w:r>
      <w:r>
        <w:t xml:space="preserve"> </w:t>
      </w:r>
    </w:p>
    <w:p w14:paraId="30D46729" w14:textId="77777777" w:rsidR="007F313A" w:rsidRDefault="007F313A" w:rsidP="007F313A"/>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7725"/>
      </w:tblGrid>
      <w:tr w:rsidR="007F313A" w14:paraId="1461210A" w14:textId="77777777" w:rsidTr="006C3130">
        <w:tc>
          <w:tcPr>
            <w:tcW w:w="1625" w:type="dxa"/>
          </w:tcPr>
          <w:p w14:paraId="5F8656DA" w14:textId="77777777" w:rsidR="007F313A" w:rsidRDefault="007F313A" w:rsidP="006C3130">
            <w:r>
              <w:rPr>
                <w:b/>
              </w:rPr>
              <w:t>Check when completed</w:t>
            </w:r>
          </w:p>
        </w:tc>
        <w:tc>
          <w:tcPr>
            <w:tcW w:w="7725" w:type="dxa"/>
          </w:tcPr>
          <w:p w14:paraId="3FBEC38F" w14:textId="77777777" w:rsidR="007F313A" w:rsidRDefault="007F313A" w:rsidP="006C3130">
            <w:r>
              <w:rPr>
                <w:b/>
              </w:rPr>
              <w:t>Item</w:t>
            </w:r>
          </w:p>
        </w:tc>
      </w:tr>
      <w:tr w:rsidR="007F313A" w14:paraId="0FDF250B" w14:textId="77777777" w:rsidTr="006C3130">
        <w:trPr>
          <w:trHeight w:val="860"/>
        </w:trPr>
        <w:tc>
          <w:tcPr>
            <w:tcW w:w="1625" w:type="dxa"/>
          </w:tcPr>
          <w:p w14:paraId="6D3D392C" w14:textId="77777777" w:rsidR="007F313A" w:rsidRDefault="007F313A" w:rsidP="006C3130">
            <w:r>
              <w:rPr>
                <w:rFonts w:ascii="MS Gothic" w:eastAsia="MS Gothic" w:hAnsi="MS Gothic" w:cs="MS Gothic"/>
              </w:rPr>
              <w:t>☐</w:t>
            </w:r>
          </w:p>
        </w:tc>
        <w:tc>
          <w:tcPr>
            <w:tcW w:w="7725" w:type="dxa"/>
          </w:tcPr>
          <w:p w14:paraId="60C74432" w14:textId="77777777" w:rsidR="007F313A" w:rsidRDefault="007F313A" w:rsidP="006C3130">
            <w:r>
              <w:rPr>
                <w:b/>
              </w:rPr>
              <w:t>Step 4.1 Select an Intervention Method</w:t>
            </w:r>
          </w:p>
          <w:p w14:paraId="57900BB4" w14:textId="77777777" w:rsidR="007F313A" w:rsidRDefault="007F313A" w:rsidP="006C3130">
            <w:r>
              <w:t>Select Intervention Method and confirm with teacher –</w:t>
            </w:r>
            <w:r>
              <w:rPr>
                <w:b/>
              </w:rPr>
              <w:t xml:space="preserve"> HO 6 FABI Planning   </w:t>
            </w:r>
            <w:r>
              <w:rPr>
                <w:b/>
                <w:color w:val="FF0000"/>
              </w:rPr>
              <w:t xml:space="preserve"> </w:t>
            </w:r>
            <w:proofErr w:type="spellStart"/>
            <w:r>
              <w:rPr>
                <w:b/>
                <w:color w:val="FF0000"/>
              </w:rPr>
              <w:t>Leteia</w:t>
            </w:r>
            <w:proofErr w:type="spellEnd"/>
          </w:p>
          <w:p w14:paraId="4C1DD48D" w14:textId="77777777" w:rsidR="007F313A" w:rsidRDefault="007F313A" w:rsidP="006C3130">
            <w:r>
              <w:rPr>
                <w:b/>
                <w:color w:val="FF0000"/>
              </w:rPr>
              <w:t>Intervention Method 3: Adjust the contingencies</w:t>
            </w:r>
          </w:p>
          <w:p w14:paraId="2F700F19" w14:textId="77777777" w:rsidR="007F313A" w:rsidRPr="007F313A" w:rsidRDefault="007F313A" w:rsidP="006C3130">
            <w:pPr>
              <w:rPr>
                <w:color w:val="8DB3E2" w:themeColor="text2" w:themeTint="66"/>
              </w:rPr>
            </w:pPr>
            <w:r w:rsidRPr="007F313A">
              <w:rPr>
                <w:color w:val="8DB3E2" w:themeColor="text2" w:themeTint="66"/>
              </w:rPr>
              <w:t>EAC: This intervention makes sense</w:t>
            </w:r>
          </w:p>
          <w:p w14:paraId="78FFFECE" w14:textId="77777777" w:rsidR="007F313A" w:rsidRDefault="007F313A" w:rsidP="006C3130">
            <w:r>
              <w:rPr>
                <w:color w:val="808080"/>
              </w:rPr>
              <w:t>.</w:t>
            </w:r>
            <w:r>
              <w:rPr>
                <w:b/>
              </w:rPr>
              <w:t xml:space="preserve"> </w:t>
            </w:r>
          </w:p>
        </w:tc>
      </w:tr>
      <w:tr w:rsidR="007F313A" w14:paraId="2B059BFE" w14:textId="77777777" w:rsidTr="006C3130">
        <w:tc>
          <w:tcPr>
            <w:tcW w:w="1625" w:type="dxa"/>
          </w:tcPr>
          <w:p w14:paraId="7E9CC260" w14:textId="77777777" w:rsidR="007F313A" w:rsidRDefault="007F313A" w:rsidP="006C3130">
            <w:r>
              <w:rPr>
                <w:rFonts w:ascii="MS Gothic" w:eastAsia="MS Gothic" w:hAnsi="MS Gothic" w:cs="MS Gothic"/>
              </w:rPr>
              <w:t>☐</w:t>
            </w:r>
          </w:p>
        </w:tc>
        <w:tc>
          <w:tcPr>
            <w:tcW w:w="7725" w:type="dxa"/>
          </w:tcPr>
          <w:p w14:paraId="5ED9E398" w14:textId="77777777" w:rsidR="007F313A" w:rsidRDefault="007F313A" w:rsidP="006C3130">
            <w:r>
              <w:rPr>
                <w:b/>
              </w:rPr>
              <w:t>Step 4.2 Develop Intervention Components</w:t>
            </w:r>
          </w:p>
          <w:p w14:paraId="67FD2ED5" w14:textId="77777777" w:rsidR="007F313A" w:rsidRDefault="007F313A" w:rsidP="006C3130">
            <w:r>
              <w:t>Draft A-R-E components (</w:t>
            </w:r>
            <w:r>
              <w:rPr>
                <w:b/>
              </w:rPr>
              <w:t>A</w:t>
            </w:r>
            <w:r>
              <w:t xml:space="preserve">ntecedent adjustments, </w:t>
            </w:r>
            <w:r>
              <w:rPr>
                <w:b/>
              </w:rPr>
              <w:t>R</w:t>
            </w:r>
            <w:r>
              <w:t xml:space="preserve">einforcement adjustments, and </w:t>
            </w:r>
            <w:r>
              <w:rPr>
                <w:b/>
              </w:rPr>
              <w:t>E</w:t>
            </w:r>
            <w:r>
              <w:t>xtinction components)</w:t>
            </w:r>
            <w:r>
              <w:rPr>
                <w:b/>
              </w:rPr>
              <w:t xml:space="preserve"> </w:t>
            </w:r>
          </w:p>
          <w:p w14:paraId="76FAA1CE" w14:textId="77777777" w:rsidR="007F313A" w:rsidRDefault="007F313A" w:rsidP="006C3130">
            <w:r>
              <w:t>Link each intervention tactic to the hypothesized function on the planning sheet (</w:t>
            </w:r>
            <w:r>
              <w:rPr>
                <w:u w:val="single"/>
              </w:rPr>
              <w:t>depending on the method</w:t>
            </w:r>
            <w:r>
              <w:t xml:space="preserve"> you select according to the functional assessment intervention decision model). </w:t>
            </w:r>
            <w:r>
              <w:rPr>
                <w:b/>
                <w:color w:val="FF0000"/>
              </w:rPr>
              <w:t>Robin/</w:t>
            </w:r>
            <w:proofErr w:type="spellStart"/>
            <w:r>
              <w:rPr>
                <w:b/>
                <w:color w:val="FF0000"/>
              </w:rPr>
              <w:t>Leteia</w:t>
            </w:r>
            <w:proofErr w:type="spellEnd"/>
          </w:p>
          <w:p w14:paraId="081E426B" w14:textId="77777777" w:rsidR="007F313A" w:rsidRPr="007F313A" w:rsidRDefault="007F313A" w:rsidP="006C3130">
            <w:pPr>
              <w:rPr>
                <w:color w:val="8DB3E2" w:themeColor="text2" w:themeTint="66"/>
              </w:rPr>
            </w:pPr>
            <w:r w:rsidRPr="007F313A">
              <w:rPr>
                <w:color w:val="8DB3E2" w:themeColor="text2" w:themeTint="66"/>
              </w:rPr>
              <w:t>EAC: Thank you for being so receptive to feedback, I am really impressed with your draft</w:t>
            </w:r>
          </w:p>
          <w:p w14:paraId="0BE6A99D" w14:textId="77777777" w:rsidR="007F313A" w:rsidRPr="009C1B89" w:rsidRDefault="007F313A" w:rsidP="006C3130">
            <w:r>
              <w:t>Sent to professor and he suggested to add intervention for the function escaping demand. With his suggestions we added break cards throughout the students intervention so he can take breaks as needed and regroup and return to instruction.</w:t>
            </w:r>
          </w:p>
        </w:tc>
      </w:tr>
      <w:tr w:rsidR="007F313A" w14:paraId="13A76D51" w14:textId="77777777" w:rsidTr="006C3130">
        <w:trPr>
          <w:trHeight w:val="920"/>
        </w:trPr>
        <w:tc>
          <w:tcPr>
            <w:tcW w:w="1625" w:type="dxa"/>
          </w:tcPr>
          <w:p w14:paraId="113E1C58" w14:textId="77777777" w:rsidR="007F313A" w:rsidRDefault="007F313A" w:rsidP="006C3130">
            <w:r>
              <w:rPr>
                <w:rFonts w:ascii="MS Gothic" w:eastAsia="MS Gothic" w:hAnsi="MS Gothic" w:cs="MS Gothic"/>
              </w:rPr>
              <w:t>☐</w:t>
            </w:r>
          </w:p>
        </w:tc>
        <w:tc>
          <w:tcPr>
            <w:tcW w:w="7725" w:type="dxa"/>
          </w:tcPr>
          <w:p w14:paraId="16D210DF" w14:textId="77777777" w:rsidR="007F313A" w:rsidRDefault="007F313A" w:rsidP="006C3130">
            <w:r>
              <w:rPr>
                <w:b/>
              </w:rPr>
              <w:t>Step 4.3 Components Related to Valid Inference Making</w:t>
            </w:r>
          </w:p>
          <w:p w14:paraId="13DDF7A2" w14:textId="77777777" w:rsidR="007F313A" w:rsidRDefault="007F313A" w:rsidP="006C3130">
            <w:r>
              <w:t xml:space="preserve">Draft Treatment Integrity Form including quality rubric </w:t>
            </w:r>
            <w:r>
              <w:rPr>
                <w:b/>
              </w:rPr>
              <w:t>HO 11</w:t>
            </w:r>
            <w:r>
              <w:t xml:space="preserve"> </w:t>
            </w:r>
            <w:r>
              <w:rPr>
                <w:b/>
              </w:rPr>
              <w:t xml:space="preserve">Treatment Integrity Checklist. </w:t>
            </w:r>
            <w:r>
              <w:rPr>
                <w:b/>
                <w:color w:val="FF0000"/>
              </w:rPr>
              <w:t>Megan</w:t>
            </w:r>
          </w:p>
          <w:p w14:paraId="4571B34E" w14:textId="77777777" w:rsidR="007F313A" w:rsidRPr="007F313A" w:rsidRDefault="007F313A" w:rsidP="006C3130">
            <w:pPr>
              <w:rPr>
                <w:color w:val="8DB3E2" w:themeColor="text2" w:themeTint="66"/>
              </w:rPr>
            </w:pPr>
            <w:r>
              <w:t>EA</w:t>
            </w:r>
            <w:r w:rsidRPr="007F313A">
              <w:rPr>
                <w:color w:val="8DB3E2" w:themeColor="text2" w:themeTint="66"/>
              </w:rPr>
              <w:t xml:space="preserve">C: See feedback below. </w:t>
            </w:r>
          </w:p>
          <w:p w14:paraId="35F88CAE" w14:textId="77777777" w:rsidR="007F313A" w:rsidRDefault="007F313A" w:rsidP="006C3130">
            <w:r w:rsidRPr="009C1B89">
              <w:t>See attachments</w:t>
            </w:r>
          </w:p>
          <w:p w14:paraId="1B39C4C8" w14:textId="77777777" w:rsidR="007F313A" w:rsidRDefault="007F313A" w:rsidP="006C3130"/>
          <w:p w14:paraId="123EF0C5" w14:textId="77777777" w:rsidR="007F313A" w:rsidRDefault="007F313A" w:rsidP="006C3130">
            <w:r>
              <w:t>Plugged in Data from ARE.</w:t>
            </w:r>
          </w:p>
        </w:tc>
      </w:tr>
      <w:tr w:rsidR="007F313A" w14:paraId="4FBB3952" w14:textId="77777777" w:rsidTr="006C3130">
        <w:trPr>
          <w:trHeight w:val="540"/>
        </w:trPr>
        <w:tc>
          <w:tcPr>
            <w:tcW w:w="1625" w:type="dxa"/>
          </w:tcPr>
          <w:p w14:paraId="1919754D" w14:textId="77777777" w:rsidR="007F313A" w:rsidRDefault="007F313A" w:rsidP="006C3130">
            <w:r>
              <w:rPr>
                <w:rFonts w:ascii="MS Gothic" w:eastAsia="MS Gothic" w:hAnsi="MS Gothic" w:cs="MS Gothic"/>
              </w:rPr>
              <w:t>☐</w:t>
            </w:r>
          </w:p>
        </w:tc>
        <w:tc>
          <w:tcPr>
            <w:tcW w:w="7725" w:type="dxa"/>
          </w:tcPr>
          <w:p w14:paraId="00B5B948" w14:textId="77777777" w:rsidR="007F313A" w:rsidRDefault="007F313A" w:rsidP="006C3130">
            <w:pPr>
              <w:rPr>
                <w:b/>
                <w:color w:val="FF0000"/>
              </w:rPr>
            </w:pPr>
            <w:r>
              <w:t xml:space="preserve">Select and review social validity forms </w:t>
            </w:r>
            <w:r>
              <w:rPr>
                <w:b/>
              </w:rPr>
              <w:t xml:space="preserve">Adapted-IRP-15 and Adapted-CIRP </w:t>
            </w:r>
            <w:r>
              <w:rPr>
                <w:b/>
                <w:color w:val="FF0000"/>
              </w:rPr>
              <w:t>Megan</w:t>
            </w:r>
          </w:p>
          <w:p w14:paraId="5691BC5F" w14:textId="77777777" w:rsidR="007F313A" w:rsidRDefault="007F313A" w:rsidP="006C3130">
            <w:r>
              <w:rPr>
                <w:b/>
                <w:color w:val="FF0000"/>
              </w:rPr>
              <w:t xml:space="preserve">EAC: This intervention appears to be socially acceptable across stakeholders. </w:t>
            </w:r>
          </w:p>
          <w:p w14:paraId="2FF471B7" w14:textId="77777777" w:rsidR="007F313A" w:rsidRDefault="007F313A" w:rsidP="006C3130">
            <w:r w:rsidRPr="009C1B89">
              <w:t>See attachments</w:t>
            </w:r>
          </w:p>
        </w:tc>
      </w:tr>
      <w:tr w:rsidR="007F313A" w14:paraId="00BDDF3A" w14:textId="77777777" w:rsidTr="006C3130">
        <w:trPr>
          <w:trHeight w:val="2380"/>
        </w:trPr>
        <w:tc>
          <w:tcPr>
            <w:tcW w:w="1625" w:type="dxa"/>
          </w:tcPr>
          <w:p w14:paraId="5C92CF56" w14:textId="77777777" w:rsidR="007F313A" w:rsidRDefault="007F313A" w:rsidP="006C3130">
            <w:r>
              <w:rPr>
                <w:rFonts w:ascii="MS Gothic" w:eastAsia="MS Gothic" w:hAnsi="MS Gothic" w:cs="MS Gothic"/>
              </w:rPr>
              <w:t>☐</w:t>
            </w:r>
          </w:p>
        </w:tc>
        <w:tc>
          <w:tcPr>
            <w:tcW w:w="7725" w:type="dxa"/>
          </w:tcPr>
          <w:p w14:paraId="0728FA33" w14:textId="77777777" w:rsidR="007F313A" w:rsidRDefault="007F313A" w:rsidP="006C3130">
            <w:r>
              <w:t>Prepare a plan for introducing the intervention to the teacher – include a check for understanding.</w:t>
            </w:r>
            <w:r>
              <w:rPr>
                <w:color w:val="FF0000"/>
              </w:rPr>
              <w:t xml:space="preserve"> </w:t>
            </w:r>
            <w:r>
              <w:rPr>
                <w:b/>
                <w:color w:val="FF0000"/>
              </w:rPr>
              <w:t>Courtney</w:t>
            </w:r>
          </w:p>
          <w:p w14:paraId="4A1335D7" w14:textId="77777777" w:rsidR="007F313A" w:rsidRDefault="007F313A" w:rsidP="006C3130">
            <w:r>
              <w:rPr>
                <w:color w:val="FF0000"/>
              </w:rPr>
              <w:t xml:space="preserve">*For SPED 743, write your response here. </w:t>
            </w:r>
          </w:p>
          <w:p w14:paraId="5E05659A" w14:textId="77777777" w:rsidR="007F313A" w:rsidRDefault="007F313A" w:rsidP="006C3130">
            <w:r>
              <w:t>Describe how it was done here:</w:t>
            </w:r>
          </w:p>
          <w:p w14:paraId="10179F63" w14:textId="77777777" w:rsidR="007F313A" w:rsidRDefault="007F313A" w:rsidP="006C3130">
            <w:r>
              <w:t xml:space="preserve">Instruct the teacher of the examples of non-examples of the replacement behavior. We explained to her to give positive feedback immediately when the student shows on task behavior, explaining to the student “Good Job ---” using specifics. When the student shows off-task behavior, instruct the teacher to use non-verbal cues to promote on-task behavior. We told the teacher to give a gestural prompt such as a tap on his desk every 5 minutes or when she sees fit. We explained the break cards to the students the student gets 2 break cards at the beginning of the class. They are not taken away for off task behavior. If the student does not utilize the break cards then at the end of the week he can trade them in for a longer enrichment activity. We did a check for understanding by having the teacher write a list of non-examples and examples to have as a visual reminder to review before class. </w:t>
            </w:r>
          </w:p>
          <w:p w14:paraId="754A55A7" w14:textId="77777777" w:rsidR="007F313A" w:rsidRPr="007F313A" w:rsidRDefault="007F313A" w:rsidP="006C3130">
            <w:pPr>
              <w:rPr>
                <w:color w:val="8DB3E2" w:themeColor="text2" w:themeTint="66"/>
              </w:rPr>
            </w:pPr>
            <w:r w:rsidRPr="007F313A">
              <w:rPr>
                <w:color w:val="8DB3E2" w:themeColor="text2" w:themeTint="66"/>
              </w:rPr>
              <w:t>EAC: Clever check for understanding</w:t>
            </w:r>
          </w:p>
          <w:p w14:paraId="3FC4ECD1" w14:textId="77777777" w:rsidR="007F313A" w:rsidRDefault="007F313A" w:rsidP="006C3130">
            <w:r>
              <w:rPr>
                <w:color w:val="808080"/>
              </w:rPr>
              <w:t>Click or tap here to enter text.</w:t>
            </w:r>
          </w:p>
        </w:tc>
      </w:tr>
      <w:tr w:rsidR="007F313A" w14:paraId="6D0A37A3" w14:textId="77777777" w:rsidTr="006C3130">
        <w:trPr>
          <w:trHeight w:val="2160"/>
        </w:trPr>
        <w:tc>
          <w:tcPr>
            <w:tcW w:w="1625" w:type="dxa"/>
          </w:tcPr>
          <w:p w14:paraId="0F296A9F" w14:textId="77777777" w:rsidR="007F313A" w:rsidRDefault="007F313A" w:rsidP="006C3130">
            <w:r>
              <w:rPr>
                <w:rFonts w:ascii="MS Gothic" w:eastAsia="MS Gothic" w:hAnsi="MS Gothic" w:cs="MS Gothic"/>
              </w:rPr>
              <w:t>☐</w:t>
            </w:r>
          </w:p>
        </w:tc>
        <w:tc>
          <w:tcPr>
            <w:tcW w:w="7725" w:type="dxa"/>
          </w:tcPr>
          <w:p w14:paraId="42EC123B" w14:textId="77777777" w:rsidR="007F313A" w:rsidRDefault="007F313A" w:rsidP="006C3130">
            <w:r>
              <w:t xml:space="preserve">Prepare a plan for introducing the intervention to the students – include a check for understanding. </w:t>
            </w:r>
            <w:r>
              <w:rPr>
                <w:b/>
                <w:color w:val="FF0000"/>
              </w:rPr>
              <w:t xml:space="preserve">Courtney </w:t>
            </w:r>
          </w:p>
          <w:p w14:paraId="758436D0" w14:textId="77777777" w:rsidR="007F313A" w:rsidRDefault="007F313A" w:rsidP="006C3130">
            <w:r>
              <w:rPr>
                <w:color w:val="FF0000"/>
              </w:rPr>
              <w:t xml:space="preserve">*For SPED 743, write your response here. </w:t>
            </w:r>
          </w:p>
          <w:p w14:paraId="6C37B5C2" w14:textId="77777777" w:rsidR="007F313A" w:rsidRDefault="007F313A" w:rsidP="006C3130">
            <w:r>
              <w:t>Describe how it was done here:</w:t>
            </w:r>
          </w:p>
          <w:p w14:paraId="3044B868" w14:textId="77777777" w:rsidR="007F313A" w:rsidRDefault="007F313A" w:rsidP="006C3130">
            <w:r>
              <w:t xml:space="preserve">The teacher plans to pull the student aside before class and privately explain to him what the non-verbal prompt and gestural prompt means. She will explain to him the break system and the expectations when returning from a break. She will review as a whole class as to appropriate on-task behaviors and rules, remind all students to ignore any off-task behaviors or students not following the rules. The plan is to seat the student next to another student that is </w:t>
            </w:r>
            <w:proofErr w:type="gramStart"/>
            <w:r>
              <w:t>less-likely</w:t>
            </w:r>
            <w:proofErr w:type="gramEnd"/>
            <w:r>
              <w:t xml:space="preserve"> show off-task behaviors and who would be a positive model for the student by ignoring the target behavior. To check for understanding, the teacher will review examples and </w:t>
            </w:r>
            <w:proofErr w:type="spellStart"/>
            <w:r>
              <w:t>nonexamples</w:t>
            </w:r>
            <w:proofErr w:type="spellEnd"/>
            <w:r>
              <w:t xml:space="preserve"> with the class. The student will be able to provide verbal examples to the class and the teacher. The teacher will provide additional reminders and positive feedback for on-task behaviors. </w:t>
            </w:r>
          </w:p>
          <w:p w14:paraId="57633B08" w14:textId="77777777" w:rsidR="007F313A" w:rsidRPr="007F313A" w:rsidRDefault="007F313A" w:rsidP="006C3130">
            <w:pPr>
              <w:rPr>
                <w:color w:val="8DB3E2" w:themeColor="text2" w:themeTint="66"/>
              </w:rPr>
            </w:pPr>
            <w:r w:rsidRPr="007F313A">
              <w:rPr>
                <w:color w:val="8DB3E2" w:themeColor="text2" w:themeTint="66"/>
              </w:rPr>
              <w:t xml:space="preserve">EAC: Very respectful training for student </w:t>
            </w:r>
          </w:p>
          <w:p w14:paraId="14DC862A" w14:textId="77777777" w:rsidR="007F313A" w:rsidRDefault="007F313A" w:rsidP="006C3130">
            <w:r>
              <w:rPr>
                <w:color w:val="808080"/>
              </w:rPr>
              <w:t>Click or tap here to enter text.</w:t>
            </w:r>
          </w:p>
          <w:p w14:paraId="6B13AE14" w14:textId="77777777" w:rsidR="007F313A" w:rsidRDefault="007F313A" w:rsidP="006C3130"/>
        </w:tc>
      </w:tr>
      <w:tr w:rsidR="007F313A" w14:paraId="382ACC34" w14:textId="77777777" w:rsidTr="006C3130">
        <w:trPr>
          <w:trHeight w:val="680"/>
        </w:trPr>
        <w:tc>
          <w:tcPr>
            <w:tcW w:w="1625" w:type="dxa"/>
          </w:tcPr>
          <w:p w14:paraId="3C056A84" w14:textId="77777777" w:rsidR="007F313A" w:rsidRDefault="007F313A" w:rsidP="006C3130">
            <w:r>
              <w:rPr>
                <w:rFonts w:ascii="MS Gothic" w:eastAsia="MS Gothic" w:hAnsi="MS Gothic" w:cs="MS Gothic"/>
              </w:rPr>
              <w:t>☐</w:t>
            </w:r>
          </w:p>
        </w:tc>
        <w:tc>
          <w:tcPr>
            <w:tcW w:w="7725" w:type="dxa"/>
          </w:tcPr>
          <w:p w14:paraId="36D41EFF" w14:textId="77777777" w:rsidR="007F313A" w:rsidRDefault="007F313A" w:rsidP="006C3130">
            <w:r>
              <w:t xml:space="preserve">Revise and finalize A-R-E Intervention Components using feedback from the teacher and draft final TI form HO 11 </w:t>
            </w:r>
          </w:p>
          <w:p w14:paraId="02B5FCB3" w14:textId="77777777" w:rsidR="007F313A" w:rsidRDefault="007F313A" w:rsidP="006C3130">
            <w:r>
              <w:rPr>
                <w:b/>
                <w:color w:val="FF0000"/>
              </w:rPr>
              <w:t>Robin</w:t>
            </w:r>
          </w:p>
          <w:p w14:paraId="1AAC0D43" w14:textId="77777777" w:rsidR="007F313A" w:rsidRPr="007F313A" w:rsidRDefault="007F313A" w:rsidP="006C3130">
            <w:pPr>
              <w:rPr>
                <w:color w:val="8DB3E2" w:themeColor="text2" w:themeTint="66"/>
              </w:rPr>
            </w:pPr>
            <w:r w:rsidRPr="007F313A">
              <w:rPr>
                <w:color w:val="8DB3E2" w:themeColor="text2" w:themeTint="66"/>
              </w:rPr>
              <w:t xml:space="preserve">EAC: I heavily formatted to try and get it all to fit all one page – if it’s not readable you can increase font size </w:t>
            </w:r>
            <w:r w:rsidRPr="007F313A">
              <w:rPr>
                <w:color w:val="8DB3E2" w:themeColor="text2" w:themeTint="66"/>
              </w:rPr>
              <w:sym w:font="Wingdings" w:char="F04A"/>
            </w:r>
          </w:p>
          <w:p w14:paraId="55857997" w14:textId="77777777" w:rsidR="007F313A" w:rsidRDefault="007F313A" w:rsidP="006C3130"/>
          <w:p w14:paraId="7C9673D0" w14:textId="77777777" w:rsidR="007F313A" w:rsidRPr="007F313A" w:rsidRDefault="007F313A" w:rsidP="006C3130">
            <w:pPr>
              <w:rPr>
                <w:color w:val="8DB3E2" w:themeColor="text2" w:themeTint="66"/>
              </w:rPr>
            </w:pPr>
            <w:r w:rsidRPr="007F313A">
              <w:rPr>
                <w:color w:val="8DB3E2" w:themeColor="text2" w:themeTint="66"/>
              </w:rPr>
              <w:t xml:space="preserve">I reworded everything to be from the teacher’s perspective.  Although you are correct in </w:t>
            </w:r>
            <w:proofErr w:type="gramStart"/>
            <w:r w:rsidRPr="007F313A">
              <w:rPr>
                <w:color w:val="8DB3E2" w:themeColor="text2" w:themeTint="66"/>
              </w:rPr>
              <w:t>there</w:t>
            </w:r>
            <w:proofErr w:type="gramEnd"/>
            <w:r w:rsidRPr="007F313A">
              <w:rPr>
                <w:color w:val="8DB3E2" w:themeColor="text2" w:themeTint="66"/>
              </w:rPr>
              <w:t xml:space="preserve"> being teacher-level and student-level components to the intervention plan, this intervention made more sense to monitor the student’s behavior.  </w:t>
            </w:r>
          </w:p>
          <w:p w14:paraId="32E5EA39" w14:textId="77777777" w:rsidR="007F313A" w:rsidRPr="007F313A" w:rsidRDefault="007F313A" w:rsidP="006C3130">
            <w:pPr>
              <w:rPr>
                <w:color w:val="8DB3E2" w:themeColor="text2" w:themeTint="66"/>
              </w:rPr>
            </w:pPr>
          </w:p>
          <w:p w14:paraId="395769B2" w14:textId="77777777" w:rsidR="007F313A" w:rsidRPr="007F313A" w:rsidRDefault="007F313A" w:rsidP="006C3130">
            <w:pPr>
              <w:rPr>
                <w:color w:val="8DB3E2" w:themeColor="text2" w:themeTint="66"/>
              </w:rPr>
            </w:pPr>
            <w:r w:rsidRPr="007F313A">
              <w:rPr>
                <w:color w:val="8DB3E2" w:themeColor="text2" w:themeTint="66"/>
              </w:rPr>
              <w:t xml:space="preserve">Typically when you monitor teacher and student behaviors you have multiple columns for student items and teacher items and total them separately. </w:t>
            </w:r>
          </w:p>
          <w:p w14:paraId="697E9519" w14:textId="77777777" w:rsidR="007F313A" w:rsidRDefault="007F313A" w:rsidP="006C3130">
            <w:r>
              <w:t>Looked over the drafted TI form and made minor changes to HO 11.</w:t>
            </w:r>
          </w:p>
        </w:tc>
      </w:tr>
      <w:tr w:rsidR="007F313A" w14:paraId="095329AA" w14:textId="77777777" w:rsidTr="006C3130">
        <w:trPr>
          <w:trHeight w:val="80"/>
        </w:trPr>
        <w:tc>
          <w:tcPr>
            <w:tcW w:w="1625" w:type="dxa"/>
          </w:tcPr>
          <w:p w14:paraId="5CE8C4D9" w14:textId="77777777" w:rsidR="007F313A" w:rsidRDefault="007F313A" w:rsidP="006C3130"/>
        </w:tc>
        <w:tc>
          <w:tcPr>
            <w:tcW w:w="7725" w:type="dxa"/>
          </w:tcPr>
          <w:p w14:paraId="68D4B07E" w14:textId="77777777" w:rsidR="007F313A" w:rsidRDefault="007F313A" w:rsidP="006C3130">
            <w:r>
              <w:t xml:space="preserve">Prepare intervention materials </w:t>
            </w:r>
            <w:r>
              <w:rPr>
                <w:b/>
                <w:color w:val="FF0000"/>
              </w:rPr>
              <w:t>Victoria</w:t>
            </w:r>
          </w:p>
          <w:p w14:paraId="4283AEAF" w14:textId="77777777" w:rsidR="007F313A" w:rsidRDefault="007F313A" w:rsidP="006C3130"/>
          <w:p w14:paraId="50D15267" w14:textId="77777777" w:rsidR="007F313A" w:rsidRPr="00F31B22" w:rsidRDefault="007F313A" w:rsidP="006C3130">
            <w:r>
              <w:t>Prepare break cards and visual of the rules.</w:t>
            </w:r>
          </w:p>
        </w:tc>
      </w:tr>
      <w:tr w:rsidR="007F313A" w14:paraId="5D6261C3" w14:textId="77777777" w:rsidTr="006C3130">
        <w:trPr>
          <w:trHeight w:val="60"/>
        </w:trPr>
        <w:tc>
          <w:tcPr>
            <w:tcW w:w="1625" w:type="dxa"/>
          </w:tcPr>
          <w:p w14:paraId="567215FB" w14:textId="77777777" w:rsidR="007F313A" w:rsidRDefault="007F313A" w:rsidP="006C3130">
            <w:r>
              <w:rPr>
                <w:rFonts w:ascii="MS Gothic" w:eastAsia="MS Gothic" w:hAnsi="MS Gothic" w:cs="MS Gothic"/>
              </w:rPr>
              <w:t>☐</w:t>
            </w:r>
          </w:p>
        </w:tc>
        <w:tc>
          <w:tcPr>
            <w:tcW w:w="7725" w:type="dxa"/>
          </w:tcPr>
          <w:p w14:paraId="71C21300" w14:textId="77777777" w:rsidR="007F313A" w:rsidRDefault="007F313A" w:rsidP="006C3130">
            <w:r>
              <w:t xml:space="preserve">Collect additional baseline data after any school breaks (3 pts.) with at least 1 IOA. </w:t>
            </w:r>
            <w:r>
              <w:rPr>
                <w:b/>
                <w:color w:val="FF0000"/>
              </w:rPr>
              <w:t>Victoria</w:t>
            </w:r>
          </w:p>
          <w:p w14:paraId="3D5FD884" w14:textId="77777777" w:rsidR="007F313A" w:rsidRDefault="007F313A" w:rsidP="006C3130">
            <w:r>
              <w:rPr>
                <w:color w:val="FF0000"/>
              </w:rPr>
              <w:t>*For SPED 743, complete this step if a weekend or break from school (e.g., holiday, winter recess) occurs between the last day of baseline (A1) and first day of intervention (B1). You may also continue to monitor baseline and have additional data points while you continue to work through designing the intervention.</w:t>
            </w:r>
          </w:p>
          <w:p w14:paraId="210220FD" w14:textId="77777777" w:rsidR="007F313A" w:rsidRDefault="007F313A" w:rsidP="006C3130"/>
          <w:p w14:paraId="69B84600" w14:textId="77777777" w:rsidR="007F313A" w:rsidRDefault="007F313A" w:rsidP="006C3130">
            <w:r>
              <w:rPr>
                <w:color w:val="808080"/>
              </w:rPr>
              <w:t>Click or tap here to enter text.</w:t>
            </w:r>
          </w:p>
        </w:tc>
      </w:tr>
      <w:tr w:rsidR="007F313A" w14:paraId="4372C8AD" w14:textId="77777777" w:rsidTr="006C3130">
        <w:trPr>
          <w:trHeight w:val="140"/>
        </w:trPr>
        <w:tc>
          <w:tcPr>
            <w:tcW w:w="1625" w:type="dxa"/>
          </w:tcPr>
          <w:p w14:paraId="224D6808" w14:textId="77777777" w:rsidR="007F313A" w:rsidRDefault="007F313A" w:rsidP="006C3130">
            <w:r>
              <w:rPr>
                <w:rFonts w:ascii="MS Gothic" w:eastAsia="MS Gothic" w:hAnsi="MS Gothic" w:cs="MS Gothic"/>
              </w:rPr>
              <w:t>☐</w:t>
            </w:r>
          </w:p>
        </w:tc>
        <w:tc>
          <w:tcPr>
            <w:tcW w:w="7725" w:type="dxa"/>
          </w:tcPr>
          <w:p w14:paraId="0E9CCDDB" w14:textId="77777777" w:rsidR="007F313A" w:rsidRDefault="007F313A" w:rsidP="006C3130">
            <w:r>
              <w:t xml:space="preserve">Complete and turn this checklist into your coach. </w:t>
            </w:r>
            <w:r>
              <w:rPr>
                <w:b/>
                <w:color w:val="FF0000"/>
              </w:rPr>
              <w:t>Victoria</w:t>
            </w:r>
          </w:p>
          <w:p w14:paraId="309200F5" w14:textId="77777777" w:rsidR="007F313A" w:rsidRDefault="007F313A" w:rsidP="006C3130"/>
          <w:p w14:paraId="6C3B8BE5" w14:textId="77777777" w:rsidR="007F313A" w:rsidRDefault="007F313A" w:rsidP="006C3130">
            <w:r>
              <w:rPr>
                <w:color w:val="808080"/>
              </w:rPr>
              <w:t>Click or tap here to enter text.</w:t>
            </w:r>
          </w:p>
        </w:tc>
      </w:tr>
    </w:tbl>
    <w:p w14:paraId="5A9F15C6" w14:textId="6F526D25" w:rsidR="002934CF" w:rsidRDefault="002934CF" w:rsidP="002934CF"/>
    <w:p w14:paraId="53B595CE" w14:textId="77777777" w:rsidR="002934CF" w:rsidRDefault="002934CF" w:rsidP="002934CF"/>
    <w:p w14:paraId="6DD13227" w14:textId="7A10AFBD" w:rsidR="002934CF" w:rsidRDefault="002934CF" w:rsidP="002934CF"/>
    <w:p w14:paraId="0D7DE680" w14:textId="77777777" w:rsidR="002934CF" w:rsidRDefault="002934CF" w:rsidP="002934CF">
      <w:r>
        <w:rPr>
          <w:b/>
        </w:rPr>
        <w:t>Suggested Readings</w:t>
      </w:r>
    </w:p>
    <w:p w14:paraId="3200785E" w14:textId="77777777" w:rsidR="002934CF" w:rsidRDefault="002934CF" w:rsidP="002934CF">
      <w:pPr>
        <w:widowControl w:val="0"/>
        <w:numPr>
          <w:ilvl w:val="0"/>
          <w:numId w:val="5"/>
        </w:numPr>
        <w:ind w:hanging="360"/>
        <w:contextualSpacing/>
      </w:pPr>
      <w:r>
        <w:t>In the Beyond Behavior Special Issue:</w:t>
      </w:r>
    </w:p>
    <w:p w14:paraId="57168D02" w14:textId="77777777" w:rsidR="002934CF" w:rsidRDefault="002934CF" w:rsidP="002934CF">
      <w:pPr>
        <w:widowControl w:val="0"/>
        <w:numPr>
          <w:ilvl w:val="1"/>
          <w:numId w:val="5"/>
        </w:numPr>
        <w:ind w:hanging="360"/>
        <w:contextualSpacing/>
      </w:pPr>
      <w:r>
        <w:t>Read the first article to learn more about how to use the Function Based Intervention Decision Model to select an intervention method.</w:t>
      </w:r>
    </w:p>
    <w:p w14:paraId="172C5DEC" w14:textId="77777777" w:rsidR="002934CF" w:rsidRDefault="002934CF" w:rsidP="002934CF">
      <w:pPr>
        <w:ind w:left="1440"/>
      </w:pPr>
    </w:p>
    <w:p w14:paraId="1C1BD232" w14:textId="77777777" w:rsidR="002934CF" w:rsidRDefault="002934CF" w:rsidP="002934CF">
      <w:pPr>
        <w:widowControl w:val="0"/>
        <w:numPr>
          <w:ilvl w:val="1"/>
          <w:numId w:val="5"/>
        </w:numPr>
        <w:ind w:hanging="360"/>
        <w:contextualSpacing/>
      </w:pPr>
      <w:r>
        <w:t>Read in the method section of articles 2-4 to see how the Function Based Intervention Decision Model was used to identify an intervention method and how the A-R-E tactics were linked back to the students’ maintaining function of their target behavior.</w:t>
      </w:r>
    </w:p>
    <w:p w14:paraId="725B8920" w14:textId="77777777" w:rsidR="002934CF" w:rsidRDefault="002934CF" w:rsidP="002934CF">
      <w:pPr>
        <w:ind w:left="1440"/>
      </w:pPr>
    </w:p>
    <w:p w14:paraId="3CA87CF9" w14:textId="77777777" w:rsidR="002934CF" w:rsidRDefault="002934CF" w:rsidP="002934CF">
      <w:pPr>
        <w:widowControl w:val="0"/>
        <w:numPr>
          <w:ilvl w:val="0"/>
          <w:numId w:val="5"/>
        </w:numPr>
        <w:ind w:hanging="360"/>
        <w:contextualSpacing/>
      </w:pPr>
      <w:r>
        <w:t xml:space="preserve">Read the following chapters in </w:t>
      </w:r>
    </w:p>
    <w:p w14:paraId="26CF291C" w14:textId="77777777" w:rsidR="002934CF" w:rsidRDefault="002934CF" w:rsidP="002934CF">
      <w:pPr>
        <w:ind w:left="720"/>
      </w:pPr>
    </w:p>
    <w:p w14:paraId="7468EA0A" w14:textId="77777777" w:rsidR="002934CF" w:rsidRDefault="002934CF" w:rsidP="002934CF">
      <w:pPr>
        <w:ind w:left="720"/>
      </w:pPr>
      <w:proofErr w:type="spellStart"/>
      <w:r>
        <w:t>Umbreit</w:t>
      </w:r>
      <w:proofErr w:type="spellEnd"/>
      <w:r>
        <w:t xml:space="preserve">, J., Ferro, J., </w:t>
      </w:r>
      <w:proofErr w:type="spellStart"/>
      <w:r>
        <w:t>Liaupsin</w:t>
      </w:r>
      <w:proofErr w:type="spellEnd"/>
      <w:r>
        <w:t xml:space="preserve">, C., &amp; Lane, K. (2007). </w:t>
      </w:r>
      <w:r>
        <w:rPr>
          <w:i/>
        </w:rPr>
        <w:t>Functional behavioral assessment and function-based intervention: An effective, practical approach.</w:t>
      </w:r>
      <w:r>
        <w:t xml:space="preserve"> Upper Saddle River, N. J.: Prentice-Hall.</w:t>
      </w:r>
    </w:p>
    <w:p w14:paraId="77E77DC9" w14:textId="77777777" w:rsidR="002934CF" w:rsidRDefault="002934CF" w:rsidP="002934CF">
      <w:pPr>
        <w:widowControl w:val="0"/>
        <w:numPr>
          <w:ilvl w:val="1"/>
          <w:numId w:val="5"/>
        </w:numPr>
        <w:ind w:hanging="360"/>
        <w:contextualSpacing/>
      </w:pPr>
      <w:r>
        <w:t>Chapter 6 and 14 to learn about Method 1: Teach the Replacement Behavior</w:t>
      </w:r>
    </w:p>
    <w:p w14:paraId="06D1877A" w14:textId="77777777" w:rsidR="002934CF" w:rsidRDefault="002934CF" w:rsidP="002934CF">
      <w:pPr>
        <w:widowControl w:val="0"/>
        <w:numPr>
          <w:ilvl w:val="1"/>
          <w:numId w:val="5"/>
        </w:numPr>
        <w:ind w:hanging="360"/>
        <w:contextualSpacing/>
      </w:pPr>
      <w:r>
        <w:t>Chapter 7 and 15 to learn about Method 2: Improve the Environment</w:t>
      </w:r>
    </w:p>
    <w:p w14:paraId="2F4705C0" w14:textId="77777777" w:rsidR="002934CF" w:rsidRDefault="002934CF" w:rsidP="002934CF">
      <w:pPr>
        <w:widowControl w:val="0"/>
        <w:numPr>
          <w:ilvl w:val="1"/>
          <w:numId w:val="5"/>
        </w:numPr>
        <w:ind w:hanging="360"/>
        <w:contextualSpacing/>
      </w:pPr>
      <w:r>
        <w:t>Chapter 8 and 16 to learn about Method 3: Adjust the Contingencies</w:t>
      </w:r>
    </w:p>
    <w:p w14:paraId="52B45397" w14:textId="77777777" w:rsidR="002934CF" w:rsidRDefault="002934CF" w:rsidP="002934CF">
      <w:pPr>
        <w:widowControl w:val="0"/>
        <w:numPr>
          <w:ilvl w:val="1"/>
          <w:numId w:val="5"/>
        </w:numPr>
        <w:ind w:hanging="360"/>
        <w:contextualSpacing/>
      </w:pPr>
      <w:r>
        <w:t xml:space="preserve">Chapter 12 to learn more factors that impact success: social validity, treatment integrity, as well as generalization and maintenance </w:t>
      </w:r>
    </w:p>
    <w:p w14:paraId="6AF7B493" w14:textId="77777777" w:rsidR="002934CF" w:rsidRDefault="002934CF" w:rsidP="002934CF"/>
    <w:p w14:paraId="3BD75ABF" w14:textId="77777777" w:rsidR="002934CF" w:rsidRDefault="002934CF" w:rsidP="002934CF">
      <w:r>
        <w:rPr>
          <w:b/>
        </w:rPr>
        <w:t>Step 4 Tips:</w:t>
      </w:r>
    </w:p>
    <w:p w14:paraId="4FC1283A" w14:textId="77777777" w:rsidR="002934CF" w:rsidRDefault="002934CF" w:rsidP="002934CF">
      <w:pPr>
        <w:widowControl w:val="0"/>
        <w:numPr>
          <w:ilvl w:val="0"/>
          <w:numId w:val="6"/>
        </w:numPr>
        <w:ind w:hanging="360"/>
        <w:contextualSpacing/>
      </w:pPr>
      <w:r>
        <w:t>Make sure you have sufficient evidence to answer the two questions constituting the Function Based Intervention Decision Model.</w:t>
      </w:r>
    </w:p>
    <w:p w14:paraId="403126EA" w14:textId="77777777" w:rsidR="002934CF" w:rsidRDefault="002934CF" w:rsidP="002934CF">
      <w:pPr>
        <w:ind w:left="720"/>
      </w:pPr>
    </w:p>
    <w:p w14:paraId="38AEC3CA" w14:textId="77777777" w:rsidR="002934CF" w:rsidRDefault="002934CF" w:rsidP="002934CF">
      <w:pPr>
        <w:widowControl w:val="0"/>
        <w:numPr>
          <w:ilvl w:val="0"/>
          <w:numId w:val="6"/>
        </w:numPr>
        <w:ind w:hanging="360"/>
        <w:contextualSpacing/>
      </w:pPr>
      <w:r>
        <w:t>Align the A-R-E intervention tactics with the maintaining functions determined using the function matrix.</w:t>
      </w:r>
    </w:p>
    <w:p w14:paraId="2399DBA0" w14:textId="77777777" w:rsidR="002934CF" w:rsidRDefault="002934CF" w:rsidP="002934CF">
      <w:pPr>
        <w:ind w:left="720"/>
      </w:pPr>
    </w:p>
    <w:p w14:paraId="56A90969" w14:textId="5FE3C276" w:rsidR="000C4F1F" w:rsidRDefault="002934CF" w:rsidP="002934CF">
      <w:pPr>
        <w:widowControl w:val="0"/>
        <w:numPr>
          <w:ilvl w:val="0"/>
          <w:numId w:val="6"/>
        </w:numPr>
        <w:ind w:hanging="360"/>
        <w:contextualSpacing/>
      </w:pPr>
      <w:r>
        <w:t>Make certain all stakeholders are comfortable with the specific A-R-E tactics and have sufficient training and support to put these in place as designed.</w:t>
      </w:r>
    </w:p>
    <w:p w14:paraId="53907A3D" w14:textId="13CA6071" w:rsidR="00D50578" w:rsidRDefault="00452003" w:rsidP="000C4F1F">
      <w:pPr>
        <w:spacing w:before="720"/>
        <w:jc w:val="center"/>
        <w:rPr>
          <w:b/>
        </w:rPr>
      </w:pPr>
      <w:r>
        <w:rPr>
          <w:b/>
          <w:noProof/>
        </w:rPr>
        <w:drawing>
          <wp:inline distT="0" distB="0" distL="0" distR="0" wp14:anchorId="55E28A05" wp14:editId="184510F0">
            <wp:extent cx="5943600" cy="17106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15 at 2.47.36 PM.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1710690"/>
                    </a:xfrm>
                    <a:prstGeom prst="rect">
                      <a:avLst/>
                    </a:prstGeom>
                  </pic:spPr>
                </pic:pic>
              </a:graphicData>
            </a:graphic>
          </wp:inline>
        </w:drawing>
      </w:r>
    </w:p>
    <w:p w14:paraId="527EF770" w14:textId="77777777" w:rsidR="000C4F1F" w:rsidRDefault="000C4F1F" w:rsidP="000C4F1F">
      <w:pPr>
        <w:spacing w:before="720"/>
        <w:jc w:val="center"/>
      </w:pPr>
      <w:r>
        <w:rPr>
          <w:b/>
        </w:rPr>
        <w:t>Completion Checklist</w:t>
      </w:r>
      <w:r>
        <w:rPr>
          <w:b/>
        </w:rPr>
        <w:br/>
        <w:t>Step 5: Testing the Intervention</w:t>
      </w:r>
    </w:p>
    <w:p w14:paraId="26824A39" w14:textId="77777777" w:rsidR="000C4F1F" w:rsidRDefault="000C4F1F" w:rsidP="000C4F1F"/>
    <w:tbl>
      <w:tblPr>
        <w:tblW w:w="9360" w:type="dxa"/>
        <w:tblInd w:w="-115" w:type="dxa"/>
        <w:tblLayout w:type="fixed"/>
        <w:tblLook w:val="0400" w:firstRow="0" w:lastRow="0" w:firstColumn="0" w:lastColumn="0" w:noHBand="0" w:noVBand="1"/>
      </w:tblPr>
      <w:tblGrid>
        <w:gridCol w:w="989"/>
        <w:gridCol w:w="2611"/>
        <w:gridCol w:w="1080"/>
        <w:gridCol w:w="2070"/>
        <w:gridCol w:w="900"/>
        <w:gridCol w:w="1710"/>
      </w:tblGrid>
      <w:tr w:rsidR="000C4F1F" w14:paraId="7F272C73" w14:textId="77777777" w:rsidTr="00043AE6">
        <w:trPr>
          <w:trHeight w:val="520"/>
        </w:trPr>
        <w:tc>
          <w:tcPr>
            <w:tcW w:w="989" w:type="dxa"/>
            <w:shd w:val="clear" w:color="auto" w:fill="FFFFFF"/>
            <w:vAlign w:val="bottom"/>
          </w:tcPr>
          <w:p w14:paraId="6F6637C8" w14:textId="77777777" w:rsidR="000C4F1F" w:rsidRDefault="000C4F1F" w:rsidP="00043AE6">
            <w:r>
              <w:rPr>
                <w:b/>
              </w:rPr>
              <w:t>School:</w:t>
            </w:r>
          </w:p>
        </w:tc>
        <w:tc>
          <w:tcPr>
            <w:tcW w:w="2611" w:type="dxa"/>
            <w:tcBorders>
              <w:bottom w:val="single" w:sz="4" w:space="0" w:color="000000"/>
            </w:tcBorders>
            <w:shd w:val="clear" w:color="auto" w:fill="FFFFFF"/>
            <w:vAlign w:val="bottom"/>
          </w:tcPr>
          <w:p w14:paraId="3F76F402" w14:textId="1C832D9D" w:rsidR="000C4F1F" w:rsidRPr="00D50578" w:rsidRDefault="00D50578" w:rsidP="00043AE6">
            <w:r>
              <w:t>NRH</w:t>
            </w:r>
          </w:p>
        </w:tc>
        <w:tc>
          <w:tcPr>
            <w:tcW w:w="1080" w:type="dxa"/>
            <w:shd w:val="clear" w:color="auto" w:fill="FFFFFF"/>
            <w:vAlign w:val="bottom"/>
          </w:tcPr>
          <w:p w14:paraId="517BD069" w14:textId="77777777" w:rsidR="000C4F1F" w:rsidRDefault="000C4F1F" w:rsidP="00043AE6">
            <w:r>
              <w:rPr>
                <w:b/>
              </w:rPr>
              <w:t>District:</w:t>
            </w:r>
          </w:p>
        </w:tc>
        <w:tc>
          <w:tcPr>
            <w:tcW w:w="2070" w:type="dxa"/>
            <w:tcBorders>
              <w:bottom w:val="single" w:sz="4" w:space="0" w:color="000000"/>
            </w:tcBorders>
            <w:shd w:val="clear" w:color="auto" w:fill="FFFFFF"/>
            <w:vAlign w:val="bottom"/>
          </w:tcPr>
          <w:p w14:paraId="4536E931" w14:textId="27A5389C" w:rsidR="000C4F1F" w:rsidRDefault="00D50578" w:rsidP="00043AE6">
            <w:r>
              <w:t>ILT</w:t>
            </w:r>
          </w:p>
        </w:tc>
        <w:tc>
          <w:tcPr>
            <w:tcW w:w="900" w:type="dxa"/>
            <w:shd w:val="clear" w:color="auto" w:fill="FFFFFF"/>
            <w:vAlign w:val="bottom"/>
          </w:tcPr>
          <w:p w14:paraId="669CE83F" w14:textId="77777777" w:rsidR="000C4F1F" w:rsidRDefault="000C4F1F" w:rsidP="00043AE6">
            <w:r>
              <w:rPr>
                <w:b/>
              </w:rPr>
              <w:t>Date:</w:t>
            </w:r>
          </w:p>
        </w:tc>
        <w:tc>
          <w:tcPr>
            <w:tcW w:w="1710" w:type="dxa"/>
            <w:tcBorders>
              <w:bottom w:val="single" w:sz="4" w:space="0" w:color="000000"/>
            </w:tcBorders>
            <w:shd w:val="clear" w:color="auto" w:fill="FFFFFF"/>
            <w:vAlign w:val="bottom"/>
          </w:tcPr>
          <w:p w14:paraId="2C86A4DC" w14:textId="77777777" w:rsidR="000C4F1F" w:rsidRDefault="000C4F1F" w:rsidP="00043AE6"/>
          <w:p w14:paraId="446F5BF2" w14:textId="77777777" w:rsidR="000C4F1F" w:rsidRDefault="000C4F1F" w:rsidP="00043AE6">
            <w:pPr>
              <w:jc w:val="center"/>
            </w:pPr>
            <w:r>
              <w:rPr>
                <w:b/>
              </w:rPr>
              <w:t>3/3/2017</w:t>
            </w:r>
          </w:p>
        </w:tc>
      </w:tr>
    </w:tbl>
    <w:p w14:paraId="1CE13A4E" w14:textId="77777777" w:rsidR="000C4F1F" w:rsidRDefault="000C4F1F" w:rsidP="000C4F1F"/>
    <w:p w14:paraId="07868600" w14:textId="77777777" w:rsidR="000C4F1F" w:rsidRDefault="000C4F1F" w:rsidP="000C4F1F">
      <w:r>
        <w:rPr>
          <w:b/>
        </w:rPr>
        <w:t>Team Members:</w:t>
      </w:r>
    </w:p>
    <w:p w14:paraId="4ECF624D" w14:textId="77777777" w:rsidR="000C4F1F" w:rsidRDefault="000C4F1F" w:rsidP="000C4F1F">
      <w:r>
        <w:rPr>
          <w:b/>
        </w:rPr>
        <w:t xml:space="preserve"> </w:t>
      </w:r>
    </w:p>
    <w:tbl>
      <w:tblPr>
        <w:tblW w:w="9360" w:type="dxa"/>
        <w:tblInd w:w="-115" w:type="dxa"/>
        <w:tblLayout w:type="fixed"/>
        <w:tblLook w:val="0400" w:firstRow="0" w:lastRow="0" w:firstColumn="0" w:lastColumn="0" w:noHBand="0" w:noVBand="1"/>
      </w:tblPr>
      <w:tblGrid>
        <w:gridCol w:w="756"/>
        <w:gridCol w:w="3944"/>
        <w:gridCol w:w="451"/>
        <w:gridCol w:w="4209"/>
      </w:tblGrid>
      <w:tr w:rsidR="000C4F1F" w14:paraId="763FAAEB" w14:textId="77777777" w:rsidTr="00043AE6">
        <w:tc>
          <w:tcPr>
            <w:tcW w:w="756" w:type="dxa"/>
            <w:shd w:val="clear" w:color="auto" w:fill="FFFFFF"/>
            <w:vAlign w:val="bottom"/>
          </w:tcPr>
          <w:p w14:paraId="04FAF593" w14:textId="77777777" w:rsidR="000C4F1F" w:rsidRDefault="000C4F1F" w:rsidP="00043AE6">
            <w:pPr>
              <w:ind w:left="360"/>
            </w:pPr>
            <w:r>
              <w:t>1.</w:t>
            </w:r>
          </w:p>
        </w:tc>
        <w:tc>
          <w:tcPr>
            <w:tcW w:w="3944" w:type="dxa"/>
            <w:tcBorders>
              <w:bottom w:val="single" w:sz="4" w:space="0" w:color="000000"/>
            </w:tcBorders>
            <w:shd w:val="clear" w:color="auto" w:fill="FFFFFF"/>
          </w:tcPr>
          <w:p w14:paraId="2AABB476" w14:textId="77777777" w:rsidR="000C4F1F" w:rsidRDefault="000C4F1F" w:rsidP="00043AE6">
            <w:r>
              <w:rPr>
                <w:b/>
              </w:rPr>
              <w:t>Victoria Corte</w:t>
            </w:r>
          </w:p>
        </w:tc>
        <w:tc>
          <w:tcPr>
            <w:tcW w:w="451" w:type="dxa"/>
            <w:shd w:val="clear" w:color="auto" w:fill="FFFFFF"/>
            <w:vAlign w:val="bottom"/>
          </w:tcPr>
          <w:p w14:paraId="1836E537" w14:textId="77777777" w:rsidR="000C4F1F" w:rsidRDefault="000C4F1F" w:rsidP="00043AE6">
            <w:r>
              <w:t>5.</w:t>
            </w:r>
          </w:p>
        </w:tc>
        <w:tc>
          <w:tcPr>
            <w:tcW w:w="4209" w:type="dxa"/>
            <w:tcBorders>
              <w:bottom w:val="single" w:sz="4" w:space="0" w:color="000000"/>
            </w:tcBorders>
            <w:shd w:val="clear" w:color="auto" w:fill="FFFFFF"/>
          </w:tcPr>
          <w:p w14:paraId="0D043A5D" w14:textId="77777777" w:rsidR="000C4F1F" w:rsidRDefault="000C4F1F" w:rsidP="00043AE6">
            <w:r>
              <w:rPr>
                <w:b/>
              </w:rPr>
              <w:t>Megan Gregory</w:t>
            </w:r>
          </w:p>
        </w:tc>
      </w:tr>
      <w:tr w:rsidR="000C4F1F" w14:paraId="4EDDE6F1" w14:textId="77777777" w:rsidTr="00043AE6">
        <w:tc>
          <w:tcPr>
            <w:tcW w:w="756" w:type="dxa"/>
            <w:shd w:val="clear" w:color="auto" w:fill="FFFFFF"/>
            <w:vAlign w:val="bottom"/>
          </w:tcPr>
          <w:p w14:paraId="038CEEDD" w14:textId="77777777" w:rsidR="000C4F1F" w:rsidRDefault="000C4F1F" w:rsidP="00043AE6">
            <w:pPr>
              <w:ind w:left="360"/>
            </w:pPr>
            <w:r>
              <w:t>2.</w:t>
            </w:r>
          </w:p>
        </w:tc>
        <w:tc>
          <w:tcPr>
            <w:tcW w:w="3944" w:type="dxa"/>
            <w:tcBorders>
              <w:top w:val="single" w:sz="4" w:space="0" w:color="000000"/>
              <w:bottom w:val="single" w:sz="4" w:space="0" w:color="000000"/>
            </w:tcBorders>
            <w:shd w:val="clear" w:color="auto" w:fill="FFFFFF"/>
          </w:tcPr>
          <w:p w14:paraId="50B44091" w14:textId="77777777" w:rsidR="000C4F1F" w:rsidRDefault="000C4F1F" w:rsidP="00043AE6">
            <w:proofErr w:type="spellStart"/>
            <w:r>
              <w:rPr>
                <w:b/>
              </w:rPr>
              <w:t>Leteia</w:t>
            </w:r>
            <w:proofErr w:type="spellEnd"/>
            <w:r>
              <w:rPr>
                <w:b/>
              </w:rPr>
              <w:t xml:space="preserve"> </w:t>
            </w:r>
            <w:proofErr w:type="spellStart"/>
            <w:r>
              <w:rPr>
                <w:b/>
              </w:rPr>
              <w:t>Schwander</w:t>
            </w:r>
            <w:proofErr w:type="spellEnd"/>
          </w:p>
        </w:tc>
        <w:tc>
          <w:tcPr>
            <w:tcW w:w="451" w:type="dxa"/>
            <w:shd w:val="clear" w:color="auto" w:fill="FFFFFF"/>
            <w:vAlign w:val="bottom"/>
          </w:tcPr>
          <w:p w14:paraId="2E1DE1EE" w14:textId="77777777" w:rsidR="000C4F1F" w:rsidRDefault="000C4F1F" w:rsidP="00043AE6">
            <w:r>
              <w:t>6.</w:t>
            </w:r>
          </w:p>
        </w:tc>
        <w:tc>
          <w:tcPr>
            <w:tcW w:w="4209" w:type="dxa"/>
            <w:tcBorders>
              <w:top w:val="single" w:sz="4" w:space="0" w:color="000000"/>
              <w:bottom w:val="single" w:sz="4" w:space="0" w:color="000000"/>
            </w:tcBorders>
            <w:shd w:val="clear" w:color="auto" w:fill="FFFFFF"/>
          </w:tcPr>
          <w:p w14:paraId="4B71267A" w14:textId="77777777" w:rsidR="000C4F1F" w:rsidRDefault="000C4F1F" w:rsidP="00043AE6">
            <w:r>
              <w:rPr>
                <w:color w:val="808080"/>
              </w:rPr>
              <w:t>Click or tap here to enter text.</w:t>
            </w:r>
          </w:p>
        </w:tc>
      </w:tr>
      <w:tr w:rsidR="000C4F1F" w14:paraId="38ED4178" w14:textId="77777777" w:rsidTr="00043AE6">
        <w:tc>
          <w:tcPr>
            <w:tcW w:w="756" w:type="dxa"/>
            <w:shd w:val="clear" w:color="auto" w:fill="FFFFFF"/>
            <w:vAlign w:val="bottom"/>
          </w:tcPr>
          <w:p w14:paraId="31F1967A" w14:textId="77777777" w:rsidR="000C4F1F" w:rsidRDefault="000C4F1F" w:rsidP="00043AE6">
            <w:pPr>
              <w:ind w:left="360"/>
            </w:pPr>
            <w:r>
              <w:t>3.</w:t>
            </w:r>
          </w:p>
        </w:tc>
        <w:tc>
          <w:tcPr>
            <w:tcW w:w="3944" w:type="dxa"/>
            <w:tcBorders>
              <w:top w:val="single" w:sz="4" w:space="0" w:color="000000"/>
              <w:bottom w:val="single" w:sz="4" w:space="0" w:color="000000"/>
            </w:tcBorders>
            <w:shd w:val="clear" w:color="auto" w:fill="FFFFFF"/>
          </w:tcPr>
          <w:p w14:paraId="1C268184" w14:textId="77777777" w:rsidR="000C4F1F" w:rsidRDefault="000C4F1F" w:rsidP="00043AE6">
            <w:r>
              <w:rPr>
                <w:b/>
              </w:rPr>
              <w:t>Robin Hogan</w:t>
            </w:r>
          </w:p>
        </w:tc>
        <w:tc>
          <w:tcPr>
            <w:tcW w:w="451" w:type="dxa"/>
            <w:shd w:val="clear" w:color="auto" w:fill="FFFFFF"/>
            <w:vAlign w:val="bottom"/>
          </w:tcPr>
          <w:p w14:paraId="0C436B77" w14:textId="77777777" w:rsidR="000C4F1F" w:rsidRDefault="000C4F1F" w:rsidP="00043AE6">
            <w:r>
              <w:t>7.</w:t>
            </w:r>
          </w:p>
        </w:tc>
        <w:tc>
          <w:tcPr>
            <w:tcW w:w="4209" w:type="dxa"/>
            <w:tcBorders>
              <w:top w:val="single" w:sz="4" w:space="0" w:color="000000"/>
              <w:bottom w:val="single" w:sz="4" w:space="0" w:color="000000"/>
            </w:tcBorders>
            <w:shd w:val="clear" w:color="auto" w:fill="FFFFFF"/>
          </w:tcPr>
          <w:p w14:paraId="117E64CA" w14:textId="77777777" w:rsidR="000C4F1F" w:rsidRDefault="000C4F1F" w:rsidP="00043AE6">
            <w:r>
              <w:rPr>
                <w:color w:val="808080"/>
              </w:rPr>
              <w:t>Click or tap here to enter text.</w:t>
            </w:r>
          </w:p>
        </w:tc>
      </w:tr>
      <w:tr w:rsidR="000C4F1F" w14:paraId="7405BF1C" w14:textId="77777777" w:rsidTr="00043AE6">
        <w:tc>
          <w:tcPr>
            <w:tcW w:w="756" w:type="dxa"/>
            <w:shd w:val="clear" w:color="auto" w:fill="FFFFFF"/>
            <w:vAlign w:val="bottom"/>
          </w:tcPr>
          <w:p w14:paraId="00F57941" w14:textId="77777777" w:rsidR="000C4F1F" w:rsidRDefault="000C4F1F" w:rsidP="00043AE6">
            <w:pPr>
              <w:ind w:left="360"/>
            </w:pPr>
            <w:r>
              <w:t>4.</w:t>
            </w:r>
          </w:p>
        </w:tc>
        <w:tc>
          <w:tcPr>
            <w:tcW w:w="3944" w:type="dxa"/>
            <w:tcBorders>
              <w:top w:val="single" w:sz="4" w:space="0" w:color="000000"/>
              <w:bottom w:val="single" w:sz="4" w:space="0" w:color="000000"/>
            </w:tcBorders>
            <w:shd w:val="clear" w:color="auto" w:fill="FFFFFF"/>
          </w:tcPr>
          <w:p w14:paraId="6439723A" w14:textId="77777777" w:rsidR="000C4F1F" w:rsidRDefault="000C4F1F" w:rsidP="00043AE6">
            <w:r>
              <w:rPr>
                <w:b/>
              </w:rPr>
              <w:t>Courtney Barrett</w:t>
            </w:r>
          </w:p>
        </w:tc>
        <w:tc>
          <w:tcPr>
            <w:tcW w:w="451" w:type="dxa"/>
            <w:shd w:val="clear" w:color="auto" w:fill="FFFFFF"/>
            <w:vAlign w:val="bottom"/>
          </w:tcPr>
          <w:p w14:paraId="0ADFFD15" w14:textId="77777777" w:rsidR="000C4F1F" w:rsidRDefault="000C4F1F" w:rsidP="00043AE6">
            <w:r>
              <w:t>8.</w:t>
            </w:r>
          </w:p>
        </w:tc>
        <w:tc>
          <w:tcPr>
            <w:tcW w:w="4209" w:type="dxa"/>
            <w:tcBorders>
              <w:top w:val="single" w:sz="4" w:space="0" w:color="000000"/>
              <w:bottom w:val="single" w:sz="4" w:space="0" w:color="000000"/>
            </w:tcBorders>
            <w:shd w:val="clear" w:color="auto" w:fill="FFFFFF"/>
          </w:tcPr>
          <w:p w14:paraId="4DFCBDAF" w14:textId="77777777" w:rsidR="000C4F1F" w:rsidRDefault="000C4F1F" w:rsidP="00043AE6">
            <w:r>
              <w:rPr>
                <w:color w:val="808080"/>
              </w:rPr>
              <w:t>Click or tap here to enter text.</w:t>
            </w:r>
          </w:p>
        </w:tc>
      </w:tr>
    </w:tbl>
    <w:p w14:paraId="1B817B87" w14:textId="77777777" w:rsidR="000C4F1F" w:rsidRDefault="000C4F1F" w:rsidP="000C4F1F"/>
    <w:tbl>
      <w:tblPr>
        <w:tblW w:w="9360" w:type="dxa"/>
        <w:tblInd w:w="-115" w:type="dxa"/>
        <w:tblLayout w:type="fixed"/>
        <w:tblLook w:val="0400" w:firstRow="0" w:lastRow="0" w:firstColumn="0" w:lastColumn="0" w:noHBand="0" w:noVBand="1"/>
      </w:tblPr>
      <w:tblGrid>
        <w:gridCol w:w="1053"/>
        <w:gridCol w:w="4288"/>
        <w:gridCol w:w="4019"/>
      </w:tblGrid>
      <w:tr w:rsidR="000C4F1F" w14:paraId="2C0F442D" w14:textId="77777777" w:rsidTr="00043AE6">
        <w:trPr>
          <w:trHeight w:val="240"/>
        </w:trPr>
        <w:tc>
          <w:tcPr>
            <w:tcW w:w="1053" w:type="dxa"/>
            <w:shd w:val="clear" w:color="auto" w:fill="FFFFFF"/>
          </w:tcPr>
          <w:p w14:paraId="516CA250" w14:textId="77777777" w:rsidR="000C4F1F" w:rsidRDefault="000C4F1F" w:rsidP="00043AE6">
            <w:r>
              <w:rPr>
                <w:b/>
              </w:rPr>
              <w:t>Coach:</w:t>
            </w:r>
          </w:p>
        </w:tc>
        <w:tc>
          <w:tcPr>
            <w:tcW w:w="4288" w:type="dxa"/>
            <w:tcBorders>
              <w:bottom w:val="single" w:sz="4" w:space="0" w:color="000000"/>
            </w:tcBorders>
            <w:shd w:val="clear" w:color="auto" w:fill="FFFFFF"/>
          </w:tcPr>
          <w:p w14:paraId="4F9BC0B6" w14:textId="77777777" w:rsidR="000C4F1F" w:rsidRDefault="000C4F1F" w:rsidP="00043AE6">
            <w:r>
              <w:t>Eric Common</w:t>
            </w:r>
          </w:p>
        </w:tc>
        <w:tc>
          <w:tcPr>
            <w:tcW w:w="4019" w:type="dxa"/>
            <w:tcBorders>
              <w:bottom w:val="single" w:sz="4" w:space="0" w:color="000000"/>
            </w:tcBorders>
            <w:shd w:val="clear" w:color="auto" w:fill="FFFFFF"/>
          </w:tcPr>
          <w:p w14:paraId="253CE44E" w14:textId="77777777" w:rsidR="000C4F1F" w:rsidRDefault="000C4F1F" w:rsidP="00043AE6"/>
        </w:tc>
      </w:tr>
    </w:tbl>
    <w:p w14:paraId="60B742E5" w14:textId="77777777" w:rsidR="000C4F1F" w:rsidRDefault="000C4F1F" w:rsidP="000C4F1F"/>
    <w:p w14:paraId="718E2F25" w14:textId="77777777" w:rsidR="000C4F1F" w:rsidRDefault="000C4F1F" w:rsidP="000C4F1F">
      <w:r>
        <w:rPr>
          <w:b/>
        </w:rPr>
        <w:t>Step 5: Testing the Intervention</w:t>
      </w:r>
    </w:p>
    <w:p w14:paraId="76B3841E" w14:textId="77777777" w:rsidR="000C4F1F" w:rsidRDefault="000C4F1F" w:rsidP="000C4F1F">
      <w:r>
        <w:t xml:space="preserve">Directions:  Complete </w:t>
      </w:r>
      <w:proofErr w:type="gramStart"/>
      <w:r>
        <w:t>step give</w:t>
      </w:r>
      <w:proofErr w:type="gramEnd"/>
      <w:r>
        <w:t xml:space="preserve">, </w:t>
      </w:r>
      <w:proofErr w:type="gramStart"/>
      <w:r>
        <w:t xml:space="preserve">see notes in </w:t>
      </w:r>
      <w:r>
        <w:rPr>
          <w:color w:val="FF0000"/>
        </w:rPr>
        <w:t>RED</w:t>
      </w:r>
      <w:proofErr w:type="gramEnd"/>
      <w:r>
        <w:t>.</w:t>
      </w:r>
    </w:p>
    <w:p w14:paraId="5FE05F78" w14:textId="77777777" w:rsidR="000C4F1F" w:rsidRDefault="000C4F1F" w:rsidP="000C4F1F">
      <w:r>
        <w:rPr>
          <w:color w:val="FF0000"/>
        </w:rPr>
        <w:t xml:space="preserve">Note: </w:t>
      </w:r>
    </w:p>
    <w:p w14:paraId="3DBB6013" w14:textId="77777777" w:rsidR="000C4F1F" w:rsidRDefault="000C4F1F" w:rsidP="000C4F1F">
      <w:pPr>
        <w:widowControl w:val="0"/>
        <w:numPr>
          <w:ilvl w:val="0"/>
          <w:numId w:val="9"/>
        </w:numPr>
        <w:ind w:hanging="360"/>
        <w:rPr>
          <w:color w:val="FF0000"/>
        </w:rPr>
      </w:pPr>
      <w:r>
        <w:rPr>
          <w:color w:val="FF0000"/>
        </w:rPr>
        <w:t>*Shaded rows are not required for SPED 743, but are recommended as regular practices.</w:t>
      </w:r>
    </w:p>
    <w:p w14:paraId="34161FE0" w14:textId="3276ABDE" w:rsidR="000C4F1F" w:rsidRPr="00912610" w:rsidRDefault="000C4F1F" w:rsidP="000C4F1F">
      <w:pPr>
        <w:widowControl w:val="0"/>
        <w:numPr>
          <w:ilvl w:val="0"/>
          <w:numId w:val="9"/>
        </w:numPr>
        <w:ind w:hanging="360"/>
        <w:rPr>
          <w:color w:val="FF0000"/>
        </w:rPr>
      </w:pPr>
      <w:r>
        <w:rPr>
          <w:color w:val="FF0000"/>
        </w:rPr>
        <w:t>You may elect to proceed further in the process and withdrawal (B</w:t>
      </w:r>
      <w:r>
        <w:rPr>
          <w:color w:val="FF0000"/>
          <w:vertAlign w:val="subscript"/>
        </w:rPr>
        <w:t>2</w:t>
      </w:r>
      <w:r>
        <w:rPr>
          <w:color w:val="FF0000"/>
        </w:rPr>
        <w:t>), or withdrawal and reintroduce the intervention (A</w:t>
      </w:r>
      <w:r>
        <w:rPr>
          <w:color w:val="FF0000"/>
          <w:vertAlign w:val="subscript"/>
        </w:rPr>
        <w:t>2</w:t>
      </w:r>
      <w:r>
        <w:rPr>
          <w:color w:val="FF0000"/>
        </w:rPr>
        <w:t>-B</w:t>
      </w:r>
      <w:r>
        <w:rPr>
          <w:color w:val="FF0000"/>
          <w:vertAlign w:val="subscript"/>
        </w:rPr>
        <w:t>2</w:t>
      </w:r>
      <w:r>
        <w:rPr>
          <w:color w:val="FF0000"/>
        </w:rPr>
        <w:t xml:space="preserve">) as time permits. </w:t>
      </w:r>
    </w:p>
    <w:p w14:paraId="4FD1A273" w14:textId="77777777" w:rsidR="000C4F1F" w:rsidRDefault="000C4F1F" w:rsidP="000C4F1F"/>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6"/>
        <w:gridCol w:w="7724"/>
      </w:tblGrid>
      <w:tr w:rsidR="00912610" w14:paraId="5C6A1FC8" w14:textId="77777777" w:rsidTr="006C3130">
        <w:tc>
          <w:tcPr>
            <w:tcW w:w="1626" w:type="dxa"/>
            <w:shd w:val="clear" w:color="auto" w:fill="FFFFFF"/>
          </w:tcPr>
          <w:p w14:paraId="14E87520" w14:textId="77777777" w:rsidR="00912610" w:rsidRDefault="00912610" w:rsidP="006C3130">
            <w:r>
              <w:rPr>
                <w:b/>
              </w:rPr>
              <w:t>Check when completed</w:t>
            </w:r>
          </w:p>
        </w:tc>
        <w:tc>
          <w:tcPr>
            <w:tcW w:w="7724" w:type="dxa"/>
            <w:shd w:val="clear" w:color="auto" w:fill="FFFFFF"/>
          </w:tcPr>
          <w:p w14:paraId="34E1FB15" w14:textId="77777777" w:rsidR="00912610" w:rsidRDefault="00912610" w:rsidP="006C3130">
            <w:r>
              <w:rPr>
                <w:b/>
              </w:rPr>
              <w:t>Item</w:t>
            </w:r>
          </w:p>
        </w:tc>
      </w:tr>
      <w:tr w:rsidR="00912610" w14:paraId="03B443E6" w14:textId="77777777" w:rsidTr="006C3130">
        <w:trPr>
          <w:trHeight w:val="320"/>
        </w:trPr>
        <w:tc>
          <w:tcPr>
            <w:tcW w:w="1626" w:type="dxa"/>
            <w:shd w:val="clear" w:color="auto" w:fill="FFFFFF"/>
          </w:tcPr>
          <w:p w14:paraId="6E521C9C" w14:textId="77777777" w:rsidR="00912610" w:rsidRDefault="00912610" w:rsidP="006C3130">
            <w:r>
              <w:rPr>
                <w:rFonts w:ascii="MS Gothic" w:eastAsia="MS Gothic" w:hAnsi="MS Gothic" w:cs="MS Gothic"/>
              </w:rPr>
              <w:t>☐</w:t>
            </w:r>
          </w:p>
        </w:tc>
        <w:tc>
          <w:tcPr>
            <w:tcW w:w="7724" w:type="dxa"/>
            <w:shd w:val="clear" w:color="auto" w:fill="FFFFFF"/>
          </w:tcPr>
          <w:p w14:paraId="5F208E85" w14:textId="77777777" w:rsidR="00912610" w:rsidRDefault="00912610" w:rsidP="006C3130">
            <w:r>
              <w:t xml:space="preserve">Implement Intervention </w:t>
            </w:r>
            <w:r>
              <w:rPr>
                <w:color w:val="FF0000"/>
              </w:rPr>
              <w:t>Victoria</w:t>
            </w:r>
          </w:p>
          <w:p w14:paraId="7F087C46" w14:textId="77777777" w:rsidR="00912610" w:rsidRDefault="00912610" w:rsidP="006C3130"/>
          <w:p w14:paraId="03948238" w14:textId="77777777" w:rsidR="00912610" w:rsidRDefault="00912610" w:rsidP="006C3130">
            <w:r>
              <w:t xml:space="preserve">Baseline was collected again on 2/27 again and then the intervention was implemented on 2/28. Only 3 days of data </w:t>
            </w:r>
            <w:proofErr w:type="gramStart"/>
            <w:r>
              <w:t>were able to</w:t>
            </w:r>
            <w:proofErr w:type="gramEnd"/>
            <w:r>
              <w:t xml:space="preserve"> be taken because the students had a field trip on Friday. This deadline did not allow for the intervention to be withdrawn.</w:t>
            </w:r>
          </w:p>
          <w:p w14:paraId="73544A53" w14:textId="77777777" w:rsidR="00912610" w:rsidRPr="004C2F21" w:rsidRDefault="00912610" w:rsidP="006C3130">
            <w:pPr>
              <w:rPr>
                <w:color w:val="4BACC6" w:themeColor="accent5"/>
              </w:rPr>
            </w:pPr>
            <w:r>
              <w:rPr>
                <w:color w:val="4BACC6" w:themeColor="accent5"/>
              </w:rPr>
              <w:t xml:space="preserve">EAC: Nice reporting and documenting </w:t>
            </w:r>
          </w:p>
        </w:tc>
      </w:tr>
      <w:tr w:rsidR="00912610" w14:paraId="44CD24EB" w14:textId="77777777" w:rsidTr="006C3130">
        <w:trPr>
          <w:trHeight w:val="460"/>
        </w:trPr>
        <w:tc>
          <w:tcPr>
            <w:tcW w:w="1626" w:type="dxa"/>
            <w:shd w:val="clear" w:color="auto" w:fill="FFFFFF"/>
          </w:tcPr>
          <w:p w14:paraId="359D77D7" w14:textId="77777777" w:rsidR="00912610" w:rsidRDefault="00912610" w:rsidP="006C3130">
            <w:r>
              <w:rPr>
                <w:rFonts w:ascii="MS Gothic" w:eastAsia="MS Gothic" w:hAnsi="MS Gothic" w:cs="MS Gothic"/>
              </w:rPr>
              <w:t>☐</w:t>
            </w:r>
          </w:p>
        </w:tc>
        <w:tc>
          <w:tcPr>
            <w:tcW w:w="7724" w:type="dxa"/>
            <w:shd w:val="clear" w:color="auto" w:fill="FFFFFF"/>
          </w:tcPr>
          <w:p w14:paraId="750B502A" w14:textId="77777777" w:rsidR="00912610" w:rsidRDefault="00912610" w:rsidP="006C3130">
            <w:r>
              <w:t xml:space="preserve">Collect Treatment Integrity data daily (teacher perspective) with IOA for 25% of sessions (outside team observer). </w:t>
            </w:r>
            <w:r>
              <w:rPr>
                <w:color w:val="FF0000"/>
              </w:rPr>
              <w:t>Victoria</w:t>
            </w:r>
          </w:p>
          <w:p w14:paraId="4E0F4C06" w14:textId="77777777" w:rsidR="00912610" w:rsidRDefault="00912610" w:rsidP="006C3130"/>
          <w:p w14:paraId="3BE46A41" w14:textId="77777777" w:rsidR="00912610" w:rsidRDefault="00912610" w:rsidP="006C3130">
            <w:r>
              <w:t>Treatment Integrity was collected the three days of intervention. One day I had my TA Mrs. Edwards collect the treatment integrity to provide IOA.</w:t>
            </w:r>
          </w:p>
        </w:tc>
      </w:tr>
      <w:tr w:rsidR="00912610" w14:paraId="2F7A0619" w14:textId="77777777" w:rsidTr="006C3130">
        <w:trPr>
          <w:trHeight w:val="680"/>
        </w:trPr>
        <w:tc>
          <w:tcPr>
            <w:tcW w:w="1626" w:type="dxa"/>
            <w:shd w:val="clear" w:color="auto" w:fill="FFFFFF"/>
          </w:tcPr>
          <w:p w14:paraId="0D0E1507" w14:textId="77777777" w:rsidR="00912610" w:rsidRDefault="00912610" w:rsidP="006C3130">
            <w:r>
              <w:rPr>
                <w:rFonts w:ascii="MS Gothic" w:eastAsia="MS Gothic" w:hAnsi="MS Gothic" w:cs="MS Gothic"/>
              </w:rPr>
              <w:t>☐</w:t>
            </w:r>
          </w:p>
        </w:tc>
        <w:tc>
          <w:tcPr>
            <w:tcW w:w="7724" w:type="dxa"/>
            <w:shd w:val="clear" w:color="auto" w:fill="FFFFFF"/>
          </w:tcPr>
          <w:p w14:paraId="70497639" w14:textId="77777777" w:rsidR="00912610" w:rsidRDefault="00912610" w:rsidP="006C3130">
            <w:r>
              <w:t xml:space="preserve">Collect Min of 5 data points (behavior measurement – same behavior and measurement system as baseline) – with 25% IOA [Report as number of sessions, % of sessions, and actual IOA %] </w:t>
            </w:r>
            <w:r>
              <w:rPr>
                <w:color w:val="FF0000"/>
              </w:rPr>
              <w:t>Victoria</w:t>
            </w:r>
          </w:p>
          <w:p w14:paraId="4D4949E3" w14:textId="77777777" w:rsidR="00912610" w:rsidRDefault="00912610" w:rsidP="006C3130"/>
          <w:p w14:paraId="0FA479EF" w14:textId="77777777" w:rsidR="00912610" w:rsidRDefault="00912610" w:rsidP="006C3130">
            <w:r>
              <w:t xml:space="preserve">Once step 5 started we only had 3 days to implement the intervention. Because of this we weren't able to withdraw the intervention.  </w:t>
            </w:r>
          </w:p>
          <w:p w14:paraId="33E691F4" w14:textId="77777777" w:rsidR="00912610" w:rsidRDefault="00912610" w:rsidP="006C3130">
            <w:r>
              <w:rPr>
                <w:color w:val="4BACC6" w:themeColor="accent5"/>
              </w:rPr>
              <w:t>EAC: Nice reporting and documenting</w:t>
            </w:r>
          </w:p>
        </w:tc>
      </w:tr>
      <w:tr w:rsidR="00912610" w14:paraId="10A21256" w14:textId="77777777" w:rsidTr="006C3130">
        <w:tc>
          <w:tcPr>
            <w:tcW w:w="1626" w:type="dxa"/>
            <w:shd w:val="clear" w:color="auto" w:fill="FFFFFF"/>
          </w:tcPr>
          <w:p w14:paraId="7748B95B" w14:textId="77777777" w:rsidR="00912610" w:rsidRDefault="00912610" w:rsidP="006C3130">
            <w:r>
              <w:rPr>
                <w:rFonts w:ascii="MS Gothic" w:eastAsia="MS Gothic" w:hAnsi="MS Gothic" w:cs="MS Gothic"/>
              </w:rPr>
              <w:t>☐</w:t>
            </w:r>
            <w:r>
              <w:t xml:space="preserve"> </w:t>
            </w:r>
          </w:p>
          <w:p w14:paraId="3BFBD4D1" w14:textId="77777777" w:rsidR="00912610" w:rsidRDefault="00912610" w:rsidP="006C3130">
            <w:r>
              <w:t xml:space="preserve">3 data points </w:t>
            </w:r>
          </w:p>
        </w:tc>
        <w:tc>
          <w:tcPr>
            <w:tcW w:w="7724" w:type="dxa"/>
            <w:shd w:val="clear" w:color="auto" w:fill="FFFFFF"/>
          </w:tcPr>
          <w:p w14:paraId="47201A09" w14:textId="77777777" w:rsidR="00912610" w:rsidRDefault="00912610" w:rsidP="006C3130">
            <w:r>
              <w:t>How many intervention data points did your collect?</w:t>
            </w:r>
          </w:p>
          <w:p w14:paraId="3593A961" w14:textId="77777777" w:rsidR="00912610" w:rsidRDefault="00912610" w:rsidP="006C3130">
            <w:r>
              <w:rPr>
                <w:b/>
                <w:color w:val="FF0000"/>
              </w:rPr>
              <w:t xml:space="preserve">Courtney </w:t>
            </w:r>
          </w:p>
          <w:p w14:paraId="7CD5CD78" w14:textId="77777777" w:rsidR="00912610" w:rsidRDefault="00912610" w:rsidP="006C3130"/>
          <w:p w14:paraId="31386FA1" w14:textId="77777777" w:rsidR="00912610" w:rsidRDefault="00912610" w:rsidP="006C3130">
            <w:r>
              <w:t>There was three different intervention data points. All being conducted during language arts in the morning throughout the week.</w:t>
            </w:r>
          </w:p>
          <w:p w14:paraId="5D1F30DA" w14:textId="77777777" w:rsidR="00912610" w:rsidRDefault="00912610" w:rsidP="006C3130">
            <w:r>
              <w:rPr>
                <w:color w:val="4BACC6" w:themeColor="accent5"/>
              </w:rPr>
              <w:t>EAC: Nice reporting and documenting</w:t>
            </w:r>
          </w:p>
        </w:tc>
      </w:tr>
      <w:tr w:rsidR="00912610" w14:paraId="75EFDBEC" w14:textId="77777777" w:rsidTr="006C3130">
        <w:trPr>
          <w:trHeight w:val="1430"/>
        </w:trPr>
        <w:tc>
          <w:tcPr>
            <w:tcW w:w="1626" w:type="dxa"/>
            <w:shd w:val="clear" w:color="auto" w:fill="FFFFFF"/>
          </w:tcPr>
          <w:p w14:paraId="34A61960" w14:textId="77777777" w:rsidR="00912610" w:rsidRDefault="00912610" w:rsidP="006C3130">
            <w:r>
              <w:rPr>
                <w:rFonts w:ascii="MS Gothic" w:eastAsia="MS Gothic" w:hAnsi="MS Gothic" w:cs="MS Gothic"/>
              </w:rPr>
              <w:t>☐</w:t>
            </w:r>
            <w:r>
              <w:t xml:space="preserve"> </w:t>
            </w:r>
          </w:p>
          <w:p w14:paraId="63285130" w14:textId="77777777" w:rsidR="00912610" w:rsidRDefault="00912610" w:rsidP="006C3130">
            <w:r>
              <w:t xml:space="preserve">1 </w:t>
            </w:r>
            <w:proofErr w:type="spellStart"/>
            <w:r>
              <w:t>pts</w:t>
            </w:r>
            <w:proofErr w:type="spellEnd"/>
            <w:r>
              <w:t xml:space="preserve"> with IOA</w:t>
            </w:r>
          </w:p>
        </w:tc>
        <w:tc>
          <w:tcPr>
            <w:tcW w:w="7724" w:type="dxa"/>
            <w:shd w:val="clear" w:color="auto" w:fill="FFFFFF"/>
          </w:tcPr>
          <w:p w14:paraId="1CBF8C0F" w14:textId="77777777" w:rsidR="00912610" w:rsidRDefault="00912610" w:rsidP="006C3130">
            <w:r>
              <w:t>How many intervention data points included IOA?</w:t>
            </w:r>
          </w:p>
          <w:p w14:paraId="7B6CEB52" w14:textId="77777777" w:rsidR="00912610" w:rsidRDefault="00912610" w:rsidP="006C3130">
            <w:r>
              <w:rPr>
                <w:b/>
                <w:color w:val="FF0000"/>
              </w:rPr>
              <w:t>Courtney</w:t>
            </w:r>
          </w:p>
          <w:p w14:paraId="1C8C9AC2" w14:textId="77777777" w:rsidR="00912610" w:rsidRDefault="00912610" w:rsidP="006C3130"/>
          <w:p w14:paraId="5919C297" w14:textId="77777777" w:rsidR="00912610" w:rsidRDefault="00912610" w:rsidP="006C3130">
            <w:r>
              <w:t xml:space="preserve">There was one data point collected by another observer during language arts class. </w:t>
            </w:r>
          </w:p>
          <w:p w14:paraId="4C4B0AF3" w14:textId="77777777" w:rsidR="00912610" w:rsidRDefault="00912610" w:rsidP="006C3130">
            <w:r>
              <w:rPr>
                <w:color w:val="4BACC6" w:themeColor="accent5"/>
              </w:rPr>
              <w:t>EAC: Nice reporting and documenting</w:t>
            </w:r>
          </w:p>
        </w:tc>
      </w:tr>
      <w:tr w:rsidR="00912610" w14:paraId="2B513919" w14:textId="77777777" w:rsidTr="006C3130">
        <w:tc>
          <w:tcPr>
            <w:tcW w:w="1626" w:type="dxa"/>
            <w:shd w:val="clear" w:color="auto" w:fill="FFFFFF"/>
          </w:tcPr>
          <w:p w14:paraId="0DD4F029" w14:textId="77777777" w:rsidR="00912610" w:rsidRDefault="00912610" w:rsidP="006C3130">
            <w:r>
              <w:rPr>
                <w:rFonts w:ascii="MS Gothic" w:eastAsia="MS Gothic" w:hAnsi="MS Gothic" w:cs="MS Gothic"/>
              </w:rPr>
              <w:t>☐</w:t>
            </w:r>
            <w:r>
              <w:t xml:space="preserve"> </w:t>
            </w:r>
          </w:p>
          <w:p w14:paraId="3D0E1F73" w14:textId="77777777" w:rsidR="00912610" w:rsidRDefault="00912610" w:rsidP="006C3130">
            <w:r>
              <w:t>80 %</w:t>
            </w:r>
          </w:p>
        </w:tc>
        <w:tc>
          <w:tcPr>
            <w:tcW w:w="7724" w:type="dxa"/>
            <w:shd w:val="clear" w:color="auto" w:fill="FFFFFF"/>
          </w:tcPr>
          <w:p w14:paraId="61D94E59" w14:textId="77777777" w:rsidR="00912610" w:rsidRDefault="00912610" w:rsidP="006C3130">
            <w:r>
              <w:t>What was your IOA for intervention?</w:t>
            </w:r>
          </w:p>
          <w:p w14:paraId="689FA8C9" w14:textId="77777777" w:rsidR="00912610" w:rsidRDefault="00912610" w:rsidP="006C3130">
            <w:proofErr w:type="spellStart"/>
            <w:r>
              <w:rPr>
                <w:b/>
                <w:color w:val="FF0000"/>
              </w:rPr>
              <w:t>Leteia</w:t>
            </w:r>
            <w:proofErr w:type="spellEnd"/>
          </w:p>
          <w:p w14:paraId="501B1BE8" w14:textId="77777777" w:rsidR="00912610" w:rsidRDefault="00912610" w:rsidP="006C3130">
            <w:r>
              <w:t xml:space="preserve">For the observation on 3/2/2017 there were two observers. The first counted four occurrences of off task behavior in a </w:t>
            </w:r>
            <w:proofErr w:type="gramStart"/>
            <w:r>
              <w:t>30 minute</w:t>
            </w:r>
            <w:proofErr w:type="gramEnd"/>
            <w:r>
              <w:t xml:space="preserve"> period and the IOA observer counted 5 occurrences of off task behavior. Using the IOA data calculations for event recording you take the smaller count, divide by the higher count and multiply by 100 to come to the total count IOA percentage.</w:t>
            </w:r>
          </w:p>
          <w:p w14:paraId="3B0A7AE8" w14:textId="77777777" w:rsidR="00912610" w:rsidRDefault="00912610" w:rsidP="006C3130">
            <w:r>
              <w:t>For this observation that would be 4/5 * 100= 80%.</w:t>
            </w:r>
          </w:p>
          <w:p w14:paraId="1C19F824" w14:textId="77777777" w:rsidR="00912610" w:rsidRDefault="00912610" w:rsidP="006C3130">
            <w:r>
              <w:rPr>
                <w:color w:val="4BACC6" w:themeColor="accent5"/>
              </w:rPr>
              <w:t>EAC: Nice reporting and documenting</w:t>
            </w:r>
          </w:p>
        </w:tc>
      </w:tr>
      <w:tr w:rsidR="00912610" w14:paraId="0F37B7B9" w14:textId="77777777" w:rsidTr="006C3130">
        <w:tc>
          <w:tcPr>
            <w:tcW w:w="1626" w:type="dxa"/>
            <w:shd w:val="clear" w:color="auto" w:fill="FFFFFF"/>
          </w:tcPr>
          <w:p w14:paraId="66083A83" w14:textId="77777777" w:rsidR="00912610" w:rsidRDefault="00912610" w:rsidP="006C3130">
            <w:r>
              <w:rPr>
                <w:rFonts w:ascii="MS Gothic" w:eastAsia="MS Gothic" w:hAnsi="MS Gothic" w:cs="MS Gothic"/>
              </w:rPr>
              <w:t>☐</w:t>
            </w:r>
          </w:p>
          <w:p w14:paraId="64B9A9E6" w14:textId="77777777" w:rsidR="00912610" w:rsidRDefault="00912610" w:rsidP="006C3130"/>
        </w:tc>
        <w:tc>
          <w:tcPr>
            <w:tcW w:w="7724" w:type="dxa"/>
            <w:shd w:val="clear" w:color="auto" w:fill="FFFFFF"/>
          </w:tcPr>
          <w:p w14:paraId="41B7D57D" w14:textId="77777777" w:rsidR="00912610" w:rsidRDefault="00912610" w:rsidP="006C3130">
            <w:r>
              <w:t xml:space="preserve">Graph your intervention data. </w:t>
            </w:r>
            <w:r>
              <w:rPr>
                <w:i/>
              </w:rPr>
              <w:t xml:space="preserve">(Coaches’ review for support for deciding when to withdrawal the intervention) </w:t>
            </w:r>
            <w:r>
              <w:rPr>
                <w:b/>
                <w:color w:val="FF0000"/>
              </w:rPr>
              <w:t>Megan</w:t>
            </w:r>
          </w:p>
          <w:p w14:paraId="4485FCB1" w14:textId="77777777" w:rsidR="00912610" w:rsidRDefault="00912610" w:rsidP="006C3130"/>
          <w:p w14:paraId="633BFBCC" w14:textId="77777777" w:rsidR="00912610" w:rsidRDefault="00912610" w:rsidP="006C3130">
            <w:r>
              <w:t>The intervention was graphed using a separated XY scatter plot graph. The a graph is the baseline data collected on the student before any changes were made</w:t>
            </w:r>
            <w:proofErr w:type="gramStart"/>
            <w:r>
              <w:t>..</w:t>
            </w:r>
            <w:proofErr w:type="gramEnd"/>
            <w:r>
              <w:t xml:space="preserve"> The b graph is the intervention data collected on the student once the intervention was taking place. See attached graph to view similarities and differences in behavior before and during intervention. </w:t>
            </w:r>
          </w:p>
        </w:tc>
      </w:tr>
      <w:tr w:rsidR="00912610" w14:paraId="672F380A" w14:textId="77777777" w:rsidTr="006C3130">
        <w:tc>
          <w:tcPr>
            <w:tcW w:w="1626" w:type="dxa"/>
            <w:shd w:val="clear" w:color="auto" w:fill="BFBFBF"/>
          </w:tcPr>
          <w:p w14:paraId="678FFC49" w14:textId="77777777" w:rsidR="00912610" w:rsidRDefault="00912610" w:rsidP="006C3130">
            <w:r>
              <w:rPr>
                <w:rFonts w:ascii="MS Gothic" w:eastAsia="MS Gothic" w:hAnsi="MS Gothic" w:cs="MS Gothic"/>
              </w:rPr>
              <w:t>☐</w:t>
            </w:r>
          </w:p>
        </w:tc>
        <w:tc>
          <w:tcPr>
            <w:tcW w:w="7724" w:type="dxa"/>
            <w:shd w:val="clear" w:color="auto" w:fill="BFBFBF"/>
          </w:tcPr>
          <w:p w14:paraId="19CE72AF" w14:textId="77777777" w:rsidR="00912610" w:rsidRDefault="00912610" w:rsidP="006C3130">
            <w:r>
              <w:t xml:space="preserve">Withdrawal of the intervention with at least 3 data points (1 IOA) </w:t>
            </w:r>
            <w:r>
              <w:br/>
            </w:r>
            <w:r>
              <w:rPr>
                <w:b/>
              </w:rPr>
              <w:t>*Note phase change decisions for each phase are guided by student performance on variables measured</w:t>
            </w:r>
          </w:p>
          <w:p w14:paraId="20126836" w14:textId="77777777" w:rsidR="00912610" w:rsidRDefault="00912610" w:rsidP="006C3130"/>
          <w:p w14:paraId="7D34A1C7" w14:textId="77777777" w:rsidR="00912610" w:rsidRDefault="00912610" w:rsidP="006C3130">
            <w:r>
              <w:rPr>
                <w:color w:val="808080"/>
              </w:rPr>
              <w:t>Click or tap here to enter text.</w:t>
            </w:r>
          </w:p>
        </w:tc>
      </w:tr>
      <w:tr w:rsidR="00912610" w14:paraId="4571911E" w14:textId="77777777" w:rsidTr="006C3130">
        <w:tc>
          <w:tcPr>
            <w:tcW w:w="1626" w:type="dxa"/>
            <w:shd w:val="clear" w:color="auto" w:fill="BFBFBF"/>
          </w:tcPr>
          <w:p w14:paraId="1985D571" w14:textId="77777777" w:rsidR="00912610" w:rsidRDefault="00912610" w:rsidP="006C3130">
            <w:r>
              <w:rPr>
                <w:rFonts w:ascii="MS Gothic" w:eastAsia="MS Gothic" w:hAnsi="MS Gothic" w:cs="MS Gothic"/>
              </w:rPr>
              <w:t>☐</w:t>
            </w:r>
          </w:p>
        </w:tc>
        <w:tc>
          <w:tcPr>
            <w:tcW w:w="7724" w:type="dxa"/>
            <w:shd w:val="clear" w:color="auto" w:fill="BFBFBF"/>
          </w:tcPr>
          <w:p w14:paraId="3E5A028E" w14:textId="77777777" w:rsidR="00912610" w:rsidRDefault="00912610" w:rsidP="006C3130">
            <w:r>
              <w:t>Complete Treatment Integrity Form</w:t>
            </w:r>
          </w:p>
          <w:p w14:paraId="1E20C566" w14:textId="77777777" w:rsidR="00912610" w:rsidRDefault="00912610" w:rsidP="006C3130">
            <w:r>
              <w:t>(</w:t>
            </w:r>
            <w:proofErr w:type="gramStart"/>
            <w:r>
              <w:t>daily</w:t>
            </w:r>
            <w:proofErr w:type="gramEnd"/>
            <w:r>
              <w:t xml:space="preserve"> by interventionist [teacher] 25% IOA)</w:t>
            </w:r>
          </w:p>
          <w:p w14:paraId="6A419C4A" w14:textId="77777777" w:rsidR="00912610" w:rsidRDefault="00912610" w:rsidP="006C3130"/>
          <w:p w14:paraId="7215B299" w14:textId="77777777" w:rsidR="00912610" w:rsidRDefault="00912610" w:rsidP="006C3130">
            <w:r>
              <w:rPr>
                <w:color w:val="808080"/>
              </w:rPr>
              <w:t>Click or tap here to enter text.</w:t>
            </w:r>
          </w:p>
        </w:tc>
      </w:tr>
      <w:tr w:rsidR="00912610" w14:paraId="0D40E305" w14:textId="77777777" w:rsidTr="006C3130">
        <w:tc>
          <w:tcPr>
            <w:tcW w:w="1626" w:type="dxa"/>
            <w:shd w:val="clear" w:color="auto" w:fill="BFBFBF"/>
          </w:tcPr>
          <w:p w14:paraId="30D8F75A" w14:textId="77777777" w:rsidR="00912610" w:rsidRDefault="00912610" w:rsidP="006C3130">
            <w:r>
              <w:rPr>
                <w:rFonts w:ascii="MS Gothic" w:eastAsia="MS Gothic" w:hAnsi="MS Gothic" w:cs="MS Gothic"/>
              </w:rPr>
              <w:t>☐</w:t>
            </w:r>
          </w:p>
        </w:tc>
        <w:tc>
          <w:tcPr>
            <w:tcW w:w="7724" w:type="dxa"/>
            <w:shd w:val="clear" w:color="auto" w:fill="BFBFBF"/>
          </w:tcPr>
          <w:p w14:paraId="0E960E2A" w14:textId="77777777" w:rsidR="00912610" w:rsidRDefault="00912610" w:rsidP="006C3130">
            <w:r>
              <w:t>Graph withdrawal data</w:t>
            </w:r>
          </w:p>
          <w:p w14:paraId="2DAA2C43" w14:textId="77777777" w:rsidR="00912610" w:rsidRDefault="00912610" w:rsidP="006C3130">
            <w:r>
              <w:rPr>
                <w:i/>
              </w:rPr>
              <w:t>(Coaches’ review for support for deciding when to reintroduce the intervention)</w:t>
            </w:r>
          </w:p>
          <w:p w14:paraId="7470D95C" w14:textId="77777777" w:rsidR="00912610" w:rsidRDefault="00912610" w:rsidP="006C3130"/>
          <w:p w14:paraId="284F8227" w14:textId="77777777" w:rsidR="00912610" w:rsidRDefault="00912610" w:rsidP="006C3130">
            <w:r>
              <w:rPr>
                <w:color w:val="808080"/>
              </w:rPr>
              <w:t>Click or tap here to enter text.</w:t>
            </w:r>
          </w:p>
        </w:tc>
      </w:tr>
      <w:tr w:rsidR="00912610" w14:paraId="3A3BA1E8" w14:textId="77777777" w:rsidTr="006C3130">
        <w:tc>
          <w:tcPr>
            <w:tcW w:w="1626" w:type="dxa"/>
            <w:shd w:val="clear" w:color="auto" w:fill="BFBFBF"/>
          </w:tcPr>
          <w:p w14:paraId="0D51E9EC" w14:textId="77777777" w:rsidR="00912610" w:rsidRDefault="00912610" w:rsidP="006C3130">
            <w:r>
              <w:rPr>
                <w:rFonts w:ascii="MS Gothic" w:eastAsia="MS Gothic" w:hAnsi="MS Gothic" w:cs="MS Gothic"/>
              </w:rPr>
              <w:t>☐</w:t>
            </w:r>
          </w:p>
        </w:tc>
        <w:tc>
          <w:tcPr>
            <w:tcW w:w="7724" w:type="dxa"/>
            <w:shd w:val="clear" w:color="auto" w:fill="BFBFBF"/>
          </w:tcPr>
          <w:p w14:paraId="1A87B191" w14:textId="77777777" w:rsidR="00912610" w:rsidRDefault="00912610" w:rsidP="006C3130">
            <w:r>
              <w:t>Reintroduce the intervention.</w:t>
            </w:r>
          </w:p>
          <w:p w14:paraId="62B3CF4E" w14:textId="77777777" w:rsidR="00912610" w:rsidRDefault="00912610" w:rsidP="006C3130">
            <w:r>
              <w:rPr>
                <w:b/>
              </w:rPr>
              <w:t>*Note phase change decisions for each phase are guided by student performance on variables measured</w:t>
            </w:r>
          </w:p>
          <w:p w14:paraId="2724D60E" w14:textId="77777777" w:rsidR="00912610" w:rsidRDefault="00912610" w:rsidP="006C3130"/>
          <w:p w14:paraId="4B348E15" w14:textId="77777777" w:rsidR="00912610" w:rsidRDefault="00912610" w:rsidP="006C3130">
            <w:r>
              <w:rPr>
                <w:color w:val="808080"/>
              </w:rPr>
              <w:t>Click or tap here to enter text.</w:t>
            </w:r>
          </w:p>
        </w:tc>
      </w:tr>
      <w:tr w:rsidR="00912610" w14:paraId="0A28D7A5" w14:textId="77777777" w:rsidTr="006C3130">
        <w:tc>
          <w:tcPr>
            <w:tcW w:w="1626" w:type="dxa"/>
            <w:shd w:val="clear" w:color="auto" w:fill="BFBFBF"/>
          </w:tcPr>
          <w:p w14:paraId="1CBF18CD" w14:textId="77777777" w:rsidR="00912610" w:rsidRDefault="00912610" w:rsidP="006C3130">
            <w:r>
              <w:rPr>
                <w:rFonts w:ascii="MS Gothic" w:eastAsia="MS Gothic" w:hAnsi="MS Gothic" w:cs="MS Gothic"/>
              </w:rPr>
              <w:t>☐</w:t>
            </w:r>
          </w:p>
        </w:tc>
        <w:tc>
          <w:tcPr>
            <w:tcW w:w="7724" w:type="dxa"/>
            <w:shd w:val="clear" w:color="auto" w:fill="BFBFBF"/>
          </w:tcPr>
          <w:p w14:paraId="6A2729F1" w14:textId="77777777" w:rsidR="00912610" w:rsidRDefault="00912610" w:rsidP="006C3130">
            <w:r>
              <w:t>Collect Treatment Integrity data daily (teacher perspective) with IOA for 25% of sessions (outside team observer).</w:t>
            </w:r>
          </w:p>
          <w:p w14:paraId="7B80E89A" w14:textId="77777777" w:rsidR="00912610" w:rsidRDefault="00912610" w:rsidP="006C3130"/>
          <w:p w14:paraId="1B6844EC" w14:textId="77777777" w:rsidR="00912610" w:rsidRDefault="00912610" w:rsidP="006C3130">
            <w:r>
              <w:rPr>
                <w:color w:val="808080"/>
              </w:rPr>
              <w:t>Click or tap here to enter text.</w:t>
            </w:r>
          </w:p>
        </w:tc>
      </w:tr>
      <w:tr w:rsidR="00912610" w14:paraId="08E67AFC" w14:textId="77777777" w:rsidTr="006C3130">
        <w:tc>
          <w:tcPr>
            <w:tcW w:w="1626" w:type="dxa"/>
            <w:shd w:val="clear" w:color="auto" w:fill="BFBFBF"/>
          </w:tcPr>
          <w:p w14:paraId="5BE59A79" w14:textId="77777777" w:rsidR="00912610" w:rsidRDefault="00912610" w:rsidP="006C3130">
            <w:r>
              <w:rPr>
                <w:rFonts w:ascii="MS Gothic" w:eastAsia="MS Gothic" w:hAnsi="MS Gothic" w:cs="MS Gothic"/>
              </w:rPr>
              <w:t>☐</w:t>
            </w:r>
          </w:p>
        </w:tc>
        <w:tc>
          <w:tcPr>
            <w:tcW w:w="7724" w:type="dxa"/>
            <w:shd w:val="clear" w:color="auto" w:fill="BFBFBF"/>
          </w:tcPr>
          <w:p w14:paraId="12640361" w14:textId="77777777" w:rsidR="00912610" w:rsidRDefault="00912610" w:rsidP="006C3130">
            <w:r>
              <w:t>Collect min of 3 data points (behavior measurement – same behavior and measurement system throughout all phases) – with 25% IOA [Report as number of sessions, % of sessions, and actual IOA %]</w:t>
            </w:r>
          </w:p>
          <w:p w14:paraId="21E2578A" w14:textId="77777777" w:rsidR="00912610" w:rsidRDefault="00912610" w:rsidP="006C3130"/>
          <w:p w14:paraId="0344FE90" w14:textId="77777777" w:rsidR="00912610" w:rsidRDefault="00912610" w:rsidP="006C3130">
            <w:r>
              <w:rPr>
                <w:color w:val="808080"/>
              </w:rPr>
              <w:t>Click or tap here to enter text.</w:t>
            </w:r>
          </w:p>
        </w:tc>
      </w:tr>
      <w:tr w:rsidR="00912610" w14:paraId="3C10F7B4" w14:textId="77777777" w:rsidTr="006C3130">
        <w:trPr>
          <w:trHeight w:val="460"/>
        </w:trPr>
        <w:tc>
          <w:tcPr>
            <w:tcW w:w="1626" w:type="dxa"/>
            <w:shd w:val="clear" w:color="auto" w:fill="BFBFBF"/>
          </w:tcPr>
          <w:p w14:paraId="0D08D085" w14:textId="77777777" w:rsidR="00912610" w:rsidRDefault="00912610" w:rsidP="006C3130">
            <w:r>
              <w:rPr>
                <w:rFonts w:ascii="MS Gothic" w:eastAsia="MS Gothic" w:hAnsi="MS Gothic" w:cs="MS Gothic"/>
              </w:rPr>
              <w:t>☐</w:t>
            </w:r>
          </w:p>
        </w:tc>
        <w:tc>
          <w:tcPr>
            <w:tcW w:w="7724" w:type="dxa"/>
            <w:shd w:val="clear" w:color="auto" w:fill="BFBFBF"/>
          </w:tcPr>
          <w:p w14:paraId="263446EA" w14:textId="77777777" w:rsidR="00912610" w:rsidRDefault="00912610" w:rsidP="006C3130">
            <w:r>
              <w:t xml:space="preserve">Plan for follow up data collection to assess maintenance. </w:t>
            </w:r>
            <w:r>
              <w:rPr>
                <w:b/>
              </w:rPr>
              <w:t xml:space="preserve">HO 6 FABI Planning </w:t>
            </w:r>
            <w:r>
              <w:t>and</w:t>
            </w:r>
            <w:r>
              <w:rPr>
                <w:b/>
              </w:rPr>
              <w:t xml:space="preserve"> 6.1 Behavior Intervention Plan (BIP)</w:t>
            </w:r>
          </w:p>
          <w:p w14:paraId="3E9149F7" w14:textId="77777777" w:rsidR="00912610" w:rsidRDefault="00912610" w:rsidP="006C3130"/>
          <w:p w14:paraId="66CF5C33" w14:textId="77777777" w:rsidR="00912610" w:rsidRDefault="00912610" w:rsidP="006C3130">
            <w:r>
              <w:rPr>
                <w:color w:val="808080"/>
              </w:rPr>
              <w:t>Click or tap here to enter text.</w:t>
            </w:r>
          </w:p>
        </w:tc>
      </w:tr>
      <w:tr w:rsidR="00912610" w14:paraId="5466E544" w14:textId="77777777" w:rsidTr="006C3130">
        <w:trPr>
          <w:trHeight w:val="60"/>
        </w:trPr>
        <w:tc>
          <w:tcPr>
            <w:tcW w:w="1626" w:type="dxa"/>
            <w:shd w:val="clear" w:color="auto" w:fill="FFFFFF"/>
          </w:tcPr>
          <w:p w14:paraId="71FB92CC" w14:textId="77777777" w:rsidR="00912610" w:rsidRDefault="00912610" w:rsidP="006C3130">
            <w:r>
              <w:rPr>
                <w:rFonts w:ascii="MS Gothic" w:eastAsia="MS Gothic" w:hAnsi="MS Gothic" w:cs="MS Gothic"/>
              </w:rPr>
              <w:t>☐</w:t>
            </w:r>
          </w:p>
        </w:tc>
        <w:tc>
          <w:tcPr>
            <w:tcW w:w="7724" w:type="dxa"/>
            <w:shd w:val="clear" w:color="auto" w:fill="FFFFFF"/>
          </w:tcPr>
          <w:p w14:paraId="5B3B9737" w14:textId="77777777" w:rsidR="00912610" w:rsidRDefault="00912610" w:rsidP="006C3130">
            <w:r>
              <w:t xml:space="preserve">Work with your coaches to complete behavior intervention plan and graphed data to share with teacher and parents </w:t>
            </w:r>
            <w:r>
              <w:rPr>
                <w:color w:val="FF0000"/>
              </w:rPr>
              <w:t>Robin/ Victoria</w:t>
            </w:r>
          </w:p>
          <w:p w14:paraId="1825039B" w14:textId="77777777" w:rsidR="00912610" w:rsidRDefault="00912610" w:rsidP="006C3130">
            <w:r>
              <w:rPr>
                <w:color w:val="4BACC6" w:themeColor="accent5"/>
              </w:rPr>
              <w:t xml:space="preserve">EAC: Nice graph, clear change in level and trend! Congrats on an effective intervention. </w:t>
            </w:r>
          </w:p>
          <w:p w14:paraId="5F0816FE" w14:textId="77777777" w:rsidR="00912610" w:rsidRDefault="00912610" w:rsidP="006C3130">
            <w:r>
              <w:t>Completed HO 6.1- Will be sharing data with the parent next week. As the teacher I want to continue these practices in my class because I saw an increase in on task behavior.</w:t>
            </w:r>
          </w:p>
        </w:tc>
      </w:tr>
      <w:tr w:rsidR="00912610" w14:paraId="74A3F525" w14:textId="77777777" w:rsidTr="006C3130">
        <w:trPr>
          <w:trHeight w:val="200"/>
        </w:trPr>
        <w:tc>
          <w:tcPr>
            <w:tcW w:w="1626" w:type="dxa"/>
            <w:shd w:val="clear" w:color="auto" w:fill="FFFFFF"/>
          </w:tcPr>
          <w:p w14:paraId="0A763720" w14:textId="77777777" w:rsidR="00912610" w:rsidRDefault="00912610" w:rsidP="006C3130">
            <w:r>
              <w:rPr>
                <w:rFonts w:ascii="MS Gothic" w:eastAsia="MS Gothic" w:hAnsi="MS Gothic" w:cs="MS Gothic"/>
              </w:rPr>
              <w:t>☐</w:t>
            </w:r>
          </w:p>
        </w:tc>
        <w:tc>
          <w:tcPr>
            <w:tcW w:w="7724" w:type="dxa"/>
            <w:shd w:val="clear" w:color="auto" w:fill="FFFFFF"/>
          </w:tcPr>
          <w:p w14:paraId="742D7CCC" w14:textId="77777777" w:rsidR="00912610" w:rsidRDefault="00912610" w:rsidP="006C3130">
            <w:r>
              <w:t xml:space="preserve">Conduct final check of ethical considerations </w:t>
            </w:r>
            <w:r>
              <w:rPr>
                <w:b/>
              </w:rPr>
              <w:t xml:space="preserve">HO 14 Ethics Checklist </w:t>
            </w:r>
            <w:r>
              <w:rPr>
                <w:color w:val="FF0000"/>
              </w:rPr>
              <w:t>Robin</w:t>
            </w:r>
          </w:p>
          <w:p w14:paraId="10198477" w14:textId="77777777" w:rsidR="00912610" w:rsidRPr="009804DC" w:rsidRDefault="00912610" w:rsidP="006C3130">
            <w:pPr>
              <w:rPr>
                <w:color w:val="4BACC6" w:themeColor="accent5"/>
              </w:rPr>
            </w:pPr>
            <w:r>
              <w:rPr>
                <w:color w:val="4BACC6" w:themeColor="accent5"/>
              </w:rPr>
              <w:t xml:space="preserve">EAC: Nice job reflecting on the systematic approach we learned to coordinate the FBA and BIP (FABI) to promote desired changes in student behavior while paying attention to these ethical considerations. </w:t>
            </w:r>
          </w:p>
          <w:p w14:paraId="3DFB8181" w14:textId="77777777" w:rsidR="00912610" w:rsidRDefault="00912610" w:rsidP="006C3130">
            <w:r>
              <w:t xml:space="preserve">Used principles of value to address each ethical consideration. The </w:t>
            </w:r>
            <w:proofErr w:type="gramStart"/>
            <w:r>
              <w:t>students</w:t>
            </w:r>
            <w:proofErr w:type="gramEnd"/>
            <w:r>
              <w:t xml:space="preserve"> needs were addressed based on their individual intervention plan. See attached checklist</w:t>
            </w:r>
          </w:p>
        </w:tc>
      </w:tr>
      <w:tr w:rsidR="00912610" w14:paraId="5D3AA015" w14:textId="77777777" w:rsidTr="006C3130">
        <w:tc>
          <w:tcPr>
            <w:tcW w:w="1626" w:type="dxa"/>
            <w:shd w:val="clear" w:color="auto" w:fill="FFFFFF"/>
          </w:tcPr>
          <w:p w14:paraId="510090FD" w14:textId="77777777" w:rsidR="00912610" w:rsidRDefault="00912610" w:rsidP="006C3130">
            <w:r>
              <w:rPr>
                <w:rFonts w:ascii="MS Gothic" w:eastAsia="MS Gothic" w:hAnsi="MS Gothic" w:cs="MS Gothic"/>
              </w:rPr>
              <w:t>☐</w:t>
            </w:r>
          </w:p>
        </w:tc>
        <w:tc>
          <w:tcPr>
            <w:tcW w:w="7724" w:type="dxa"/>
            <w:shd w:val="clear" w:color="auto" w:fill="FFFFFF"/>
          </w:tcPr>
          <w:p w14:paraId="1DC72031" w14:textId="77777777" w:rsidR="00912610" w:rsidRDefault="00912610" w:rsidP="006C3130">
            <w:r>
              <w:t xml:space="preserve">After reviewing final graph, assess POST social validity. </w:t>
            </w:r>
            <w:r>
              <w:rPr>
                <w:b/>
              </w:rPr>
              <w:t xml:space="preserve">Adapted-IRP-15 </w:t>
            </w:r>
            <w:r>
              <w:t>and</w:t>
            </w:r>
            <w:r>
              <w:rPr>
                <w:b/>
              </w:rPr>
              <w:t xml:space="preserve"> Adapted-CIRP</w:t>
            </w:r>
            <w:r>
              <w:rPr>
                <w:color w:val="FF0000"/>
              </w:rPr>
              <w:t xml:space="preserve"> Megan</w:t>
            </w:r>
          </w:p>
          <w:p w14:paraId="7B2AA8F3" w14:textId="77777777" w:rsidR="00912610" w:rsidRPr="009804DC" w:rsidRDefault="00912610" w:rsidP="006C3130">
            <w:pPr>
              <w:rPr>
                <w:color w:val="4BACC6" w:themeColor="accent5"/>
              </w:rPr>
            </w:pPr>
            <w:r>
              <w:rPr>
                <w:color w:val="4BACC6" w:themeColor="accent5"/>
              </w:rPr>
              <w:t xml:space="preserve">EAC: Nice information gathering and meeting or exceeding stakeholders perceptions of the social importance, social acceptability of the goals and procedures. </w:t>
            </w:r>
          </w:p>
          <w:p w14:paraId="2EA0787A" w14:textId="77777777" w:rsidR="00912610" w:rsidRDefault="00912610" w:rsidP="006C3130">
            <w:r>
              <w:t xml:space="preserve">After reviewing the final graph, we were able to efficiently assess the post social validity of the intervention. See attachments. </w:t>
            </w:r>
          </w:p>
        </w:tc>
      </w:tr>
      <w:tr w:rsidR="00912610" w14:paraId="534B7585" w14:textId="77777777" w:rsidTr="006C3130">
        <w:trPr>
          <w:trHeight w:val="420"/>
        </w:trPr>
        <w:tc>
          <w:tcPr>
            <w:tcW w:w="1626" w:type="dxa"/>
            <w:shd w:val="clear" w:color="auto" w:fill="FFFFFF"/>
          </w:tcPr>
          <w:p w14:paraId="2D1C3593" w14:textId="77777777" w:rsidR="00912610" w:rsidRDefault="00912610" w:rsidP="006C3130">
            <w:r>
              <w:rPr>
                <w:rFonts w:ascii="MS Gothic" w:eastAsia="MS Gothic" w:hAnsi="MS Gothic" w:cs="MS Gothic"/>
              </w:rPr>
              <w:t>☐</w:t>
            </w:r>
          </w:p>
        </w:tc>
        <w:tc>
          <w:tcPr>
            <w:tcW w:w="7724" w:type="dxa"/>
            <w:shd w:val="clear" w:color="auto" w:fill="FFFFFF"/>
          </w:tcPr>
          <w:p w14:paraId="2E400A1E" w14:textId="77777777" w:rsidR="00912610" w:rsidRDefault="00912610" w:rsidP="006C3130">
            <w:r>
              <w:t xml:space="preserve">Complete and turn this checklist into your coach. </w:t>
            </w:r>
            <w:r>
              <w:rPr>
                <w:color w:val="FF0000"/>
              </w:rPr>
              <w:t>Victoria</w:t>
            </w:r>
          </w:p>
          <w:p w14:paraId="69D0DFD6" w14:textId="77777777" w:rsidR="00912610" w:rsidRDefault="00912610" w:rsidP="006C3130"/>
          <w:p w14:paraId="0D2804C3" w14:textId="77777777" w:rsidR="00912610" w:rsidRDefault="00912610" w:rsidP="006C3130">
            <w:r>
              <w:rPr>
                <w:color w:val="808080"/>
              </w:rPr>
              <w:t>Click or tap here to enter text.</w:t>
            </w:r>
          </w:p>
        </w:tc>
      </w:tr>
    </w:tbl>
    <w:p w14:paraId="2A97F51E" w14:textId="77777777" w:rsidR="000C4F1F" w:rsidRDefault="000C4F1F" w:rsidP="000C4F1F"/>
    <w:p w14:paraId="22A351CC" w14:textId="77777777" w:rsidR="000C4F1F" w:rsidRDefault="000C4F1F" w:rsidP="000C4F1F">
      <w:r>
        <w:rPr>
          <w:b/>
        </w:rPr>
        <w:t>Suggested Readings</w:t>
      </w:r>
    </w:p>
    <w:p w14:paraId="6E85C70A" w14:textId="77777777" w:rsidR="000C4F1F" w:rsidRDefault="000C4F1F" w:rsidP="000C4F1F">
      <w:pPr>
        <w:widowControl w:val="0"/>
        <w:numPr>
          <w:ilvl w:val="0"/>
          <w:numId w:val="7"/>
        </w:numPr>
        <w:ind w:hanging="360"/>
        <w:contextualSpacing/>
      </w:pPr>
      <w:r>
        <w:t>In the Beyond Behavior Special Issues, read the method, results, and discussion section of articles 2-4 to see how the intervention was design, implemented, and evaluated</w:t>
      </w:r>
    </w:p>
    <w:p w14:paraId="1D31B2DC" w14:textId="77777777" w:rsidR="000C4F1F" w:rsidRDefault="000C4F1F" w:rsidP="000C4F1F">
      <w:pPr>
        <w:ind w:left="1440"/>
      </w:pPr>
    </w:p>
    <w:p w14:paraId="16A76EE0" w14:textId="77777777" w:rsidR="000C4F1F" w:rsidRDefault="000C4F1F" w:rsidP="000C4F1F">
      <w:pPr>
        <w:widowControl w:val="0"/>
        <w:numPr>
          <w:ilvl w:val="0"/>
          <w:numId w:val="7"/>
        </w:numPr>
        <w:ind w:hanging="360"/>
        <w:contextualSpacing/>
      </w:pPr>
      <w:r>
        <w:t xml:space="preserve">Read the following chapters in </w:t>
      </w:r>
    </w:p>
    <w:p w14:paraId="30554FC2" w14:textId="77777777" w:rsidR="000C4F1F" w:rsidRDefault="000C4F1F" w:rsidP="000C4F1F">
      <w:pPr>
        <w:ind w:left="720"/>
      </w:pPr>
    </w:p>
    <w:p w14:paraId="53E18AC9" w14:textId="77777777" w:rsidR="000C4F1F" w:rsidRDefault="000C4F1F" w:rsidP="000C4F1F">
      <w:pPr>
        <w:ind w:left="720"/>
      </w:pPr>
      <w:proofErr w:type="spellStart"/>
      <w:r>
        <w:t>Umbreit</w:t>
      </w:r>
      <w:proofErr w:type="spellEnd"/>
      <w:r>
        <w:t xml:space="preserve">, J., Ferro, J., </w:t>
      </w:r>
      <w:proofErr w:type="spellStart"/>
      <w:r>
        <w:t>Liaupsin</w:t>
      </w:r>
      <w:proofErr w:type="spellEnd"/>
      <w:r>
        <w:t xml:space="preserve">, C., &amp; Lane, K. (2007). </w:t>
      </w:r>
      <w:r>
        <w:rPr>
          <w:i/>
        </w:rPr>
        <w:t>Functional behavioral assessment and function-based intervention: An effective, practical approach.</w:t>
      </w:r>
      <w:r>
        <w:t xml:space="preserve"> Upper Saddle River, N. J.: Prentice-Hall.</w:t>
      </w:r>
    </w:p>
    <w:p w14:paraId="0E961B89" w14:textId="77777777" w:rsidR="000C4F1F" w:rsidRDefault="000C4F1F" w:rsidP="000C4F1F">
      <w:pPr>
        <w:widowControl w:val="0"/>
        <w:numPr>
          <w:ilvl w:val="1"/>
          <w:numId w:val="7"/>
        </w:numPr>
        <w:ind w:hanging="360"/>
        <w:contextualSpacing/>
      </w:pPr>
      <w:r>
        <w:t>Chapter 10 to learn how to test the intervention</w:t>
      </w:r>
    </w:p>
    <w:p w14:paraId="2FAB1A6E" w14:textId="77777777" w:rsidR="000C4F1F" w:rsidRDefault="000C4F1F" w:rsidP="000C4F1F">
      <w:pPr>
        <w:widowControl w:val="0"/>
        <w:numPr>
          <w:ilvl w:val="1"/>
          <w:numId w:val="7"/>
        </w:numPr>
        <w:ind w:hanging="360"/>
        <w:contextualSpacing/>
      </w:pPr>
      <w:r>
        <w:t>Chapter 13 to learn how to monitor the intervention and analyze intervention outcomes</w:t>
      </w:r>
    </w:p>
    <w:p w14:paraId="5221C8A0" w14:textId="77777777" w:rsidR="000C4F1F" w:rsidRDefault="000C4F1F" w:rsidP="000C4F1F">
      <w:pPr>
        <w:ind w:left="1440"/>
      </w:pPr>
    </w:p>
    <w:p w14:paraId="751A73B8" w14:textId="77777777" w:rsidR="000C4F1F" w:rsidRDefault="000C4F1F" w:rsidP="000C4F1F">
      <w:r>
        <w:rPr>
          <w:b/>
        </w:rPr>
        <w:t>Step 5 Tips:</w:t>
      </w:r>
    </w:p>
    <w:p w14:paraId="12D652A2" w14:textId="77777777" w:rsidR="000C4F1F" w:rsidRDefault="000C4F1F" w:rsidP="000C4F1F">
      <w:pPr>
        <w:widowControl w:val="0"/>
        <w:numPr>
          <w:ilvl w:val="0"/>
          <w:numId w:val="8"/>
        </w:numPr>
        <w:ind w:hanging="360"/>
        <w:contextualSpacing/>
      </w:pPr>
      <w:r>
        <w:t>Be sure you use an experimental design to make certain you can actually demonstrate a function relation between the introduction of the intervention and changes in student performance.</w:t>
      </w:r>
    </w:p>
    <w:p w14:paraId="432CBCD6" w14:textId="77777777" w:rsidR="000C4F1F" w:rsidRDefault="000C4F1F" w:rsidP="000C4F1F">
      <w:pPr>
        <w:ind w:left="720"/>
      </w:pPr>
    </w:p>
    <w:p w14:paraId="2655291F" w14:textId="77777777" w:rsidR="000C4F1F" w:rsidRDefault="000C4F1F" w:rsidP="000C4F1F">
      <w:pPr>
        <w:widowControl w:val="0"/>
        <w:numPr>
          <w:ilvl w:val="0"/>
          <w:numId w:val="8"/>
        </w:numPr>
        <w:ind w:hanging="360"/>
        <w:contextualSpacing/>
      </w:pPr>
      <w:r>
        <w:t>Phase changes are determined by examining data (e.g., stability, level, and trend) and are not determined by the amount of time a student spends in each phase.</w:t>
      </w:r>
    </w:p>
    <w:p w14:paraId="2C1759C3" w14:textId="77777777" w:rsidR="000C4F1F" w:rsidRDefault="000C4F1F" w:rsidP="000C4F1F">
      <w:pPr>
        <w:ind w:left="720"/>
      </w:pPr>
    </w:p>
    <w:p w14:paraId="16DB5CF8" w14:textId="77777777" w:rsidR="000C4F1F" w:rsidRDefault="000C4F1F" w:rsidP="000C4F1F">
      <w:pPr>
        <w:widowControl w:val="0"/>
        <w:numPr>
          <w:ilvl w:val="0"/>
          <w:numId w:val="8"/>
        </w:numPr>
        <w:ind w:hanging="360"/>
        <w:contextualSpacing/>
      </w:pPr>
      <w:r>
        <w:t>Phase changes should not occur before or after breaks in the school year calendar.</w:t>
      </w:r>
    </w:p>
    <w:p w14:paraId="788A4260" w14:textId="77777777" w:rsidR="000C4F1F" w:rsidRDefault="000C4F1F" w:rsidP="000C4F1F">
      <w:pPr>
        <w:ind w:left="720"/>
      </w:pPr>
    </w:p>
    <w:p w14:paraId="6B214420" w14:textId="77777777" w:rsidR="000C4F1F" w:rsidRDefault="000C4F1F" w:rsidP="000C4F1F">
      <w:pPr>
        <w:widowControl w:val="0"/>
        <w:numPr>
          <w:ilvl w:val="0"/>
          <w:numId w:val="8"/>
        </w:numPr>
        <w:ind w:hanging="360"/>
        <w:contextualSpacing/>
      </w:pPr>
      <w:r>
        <w:t>Be certain to collect treatment integrity data with each introduction of the intervention.</w:t>
      </w:r>
    </w:p>
    <w:p w14:paraId="763F6526" w14:textId="77777777" w:rsidR="000C4F1F" w:rsidRDefault="000C4F1F" w:rsidP="000C4F1F">
      <w:pPr>
        <w:ind w:left="720"/>
      </w:pPr>
    </w:p>
    <w:p w14:paraId="791867CD" w14:textId="77777777" w:rsidR="000C4F1F" w:rsidRDefault="000C4F1F" w:rsidP="000C4F1F">
      <w:pPr>
        <w:widowControl w:val="0"/>
        <w:numPr>
          <w:ilvl w:val="0"/>
          <w:numId w:val="8"/>
        </w:numPr>
        <w:ind w:hanging="360"/>
        <w:contextualSpacing/>
      </w:pPr>
      <w:proofErr w:type="gramStart"/>
      <w:r>
        <w:t>The post-intervention social validity measures are completed by stakeholders</w:t>
      </w:r>
      <w:proofErr w:type="gramEnd"/>
      <w:r>
        <w:t xml:space="preserve"> after the intervention has been tested and the outcomes (e.g., graph and other data) have been shared with and explained to the stakeholders.</w:t>
      </w:r>
    </w:p>
    <w:p w14:paraId="38530D33" w14:textId="77777777" w:rsidR="000C4F1F" w:rsidRDefault="000C4F1F" w:rsidP="000C4F1F">
      <w:pPr>
        <w:ind w:left="720"/>
      </w:pPr>
    </w:p>
    <w:p w14:paraId="652E1C64" w14:textId="77777777" w:rsidR="000C4F1F" w:rsidRDefault="000C4F1F" w:rsidP="000C4F1F">
      <w:pPr>
        <w:widowControl w:val="0"/>
        <w:numPr>
          <w:ilvl w:val="0"/>
          <w:numId w:val="8"/>
        </w:numPr>
        <w:ind w:hanging="360"/>
        <w:contextualSpacing/>
      </w:pPr>
      <w:r>
        <w:t xml:space="preserve">When you complete HO 6.1, remember </w:t>
      </w:r>
      <w:proofErr w:type="gramStart"/>
      <w:r>
        <w:t>it will be used by the current and future teachers</w:t>
      </w:r>
      <w:proofErr w:type="gramEnd"/>
      <w:r>
        <w:t>. Be certain to include a blank copy of the treatment integrity form for future use as well as a completed graph showing the complete intervention outcomes.</w:t>
      </w:r>
    </w:p>
    <w:p w14:paraId="237DAA72" w14:textId="77777777" w:rsidR="002934CF" w:rsidRDefault="002934CF"/>
    <w:sectPr w:rsidR="002934CF" w:rsidSect="00604F4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ommon, Eric Alan" w:date="2018-04-14T13:36:00Z" w:initials="CEA">
    <w:p w14:paraId="564BE01F" w14:textId="77777777" w:rsidR="007F1799" w:rsidRDefault="007F1799" w:rsidP="00043AE6">
      <w:pPr>
        <w:pStyle w:val="CommentText"/>
        <w:rPr>
          <w:rFonts w:cs="Calibri"/>
          <w:color w:val="000000"/>
        </w:rPr>
      </w:pPr>
      <w:r>
        <w:rPr>
          <w:rStyle w:val="CommentReference"/>
        </w:rPr>
        <w:annotationRef/>
      </w:r>
      <w:r>
        <w:t xml:space="preserve">This is a great way to avoid FERPA violations. </w:t>
      </w:r>
    </w:p>
  </w:comment>
  <w:comment w:id="2" w:author="Common, Eric Alan" w:date="2018-04-14T13:36:00Z" w:initials="CEA">
    <w:p w14:paraId="37E1E399" w14:textId="77777777" w:rsidR="007F1799" w:rsidRDefault="007F1799" w:rsidP="00043AE6">
      <w:pPr>
        <w:pStyle w:val="CommentText"/>
        <w:rPr>
          <w:rFonts w:cs="Calibri"/>
          <w:color w:val="000000"/>
        </w:rPr>
      </w:pPr>
      <w:r>
        <w:rPr>
          <w:rStyle w:val="CommentReference"/>
        </w:rPr>
        <w:annotationRef/>
      </w:r>
      <w:r>
        <w:rPr>
          <w:rStyle w:val="CommentReference"/>
        </w:rPr>
        <w:t xml:space="preserve">This tactic is one of my top five favorites… nice choice.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Segoe UI Symbol">
    <w:altName w:val="Athelas Italic"/>
    <w:charset w:val="00"/>
    <w:family w:val="swiss"/>
    <w:pitch w:val="variable"/>
    <w:sig w:usb0="800001E3" w:usb1="1200FFEF" w:usb2="0004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5773"/>
    <w:multiLevelType w:val="hybridMultilevel"/>
    <w:tmpl w:val="4DD0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E4967"/>
    <w:multiLevelType w:val="multilevel"/>
    <w:tmpl w:val="6AA00E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90C5ED1"/>
    <w:multiLevelType w:val="multilevel"/>
    <w:tmpl w:val="7F80D12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2FC54879"/>
    <w:multiLevelType w:val="multilevel"/>
    <w:tmpl w:val="1DF20D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3087953"/>
    <w:multiLevelType w:val="hybridMultilevel"/>
    <w:tmpl w:val="D10C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1F75F1"/>
    <w:multiLevelType w:val="hybridMultilevel"/>
    <w:tmpl w:val="76B0C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357224"/>
    <w:multiLevelType w:val="multilevel"/>
    <w:tmpl w:val="5CDE2E0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nsid w:val="56A53A57"/>
    <w:multiLevelType w:val="multilevel"/>
    <w:tmpl w:val="A2DAFB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5ABC39C5"/>
    <w:multiLevelType w:val="multilevel"/>
    <w:tmpl w:val="E59056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5B20322A"/>
    <w:multiLevelType w:val="multilevel"/>
    <w:tmpl w:val="674AF9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1194347"/>
    <w:multiLevelType w:val="multilevel"/>
    <w:tmpl w:val="9CE820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70F539F8"/>
    <w:multiLevelType w:val="multilevel"/>
    <w:tmpl w:val="19982F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4"/>
  </w:num>
  <w:num w:numId="3">
    <w:abstractNumId w:val="11"/>
  </w:num>
  <w:num w:numId="4">
    <w:abstractNumId w:val="7"/>
  </w:num>
  <w:num w:numId="5">
    <w:abstractNumId w:val="8"/>
  </w:num>
  <w:num w:numId="6">
    <w:abstractNumId w:val="9"/>
  </w:num>
  <w:num w:numId="7">
    <w:abstractNumId w:val="3"/>
  </w:num>
  <w:num w:numId="8">
    <w:abstractNumId w:val="10"/>
  </w:num>
  <w:num w:numId="9">
    <w:abstractNumId w:val="1"/>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1D"/>
    <w:rsid w:val="00043AE6"/>
    <w:rsid w:val="000C4F1F"/>
    <w:rsid w:val="0016383D"/>
    <w:rsid w:val="001E1069"/>
    <w:rsid w:val="002934CF"/>
    <w:rsid w:val="002A11BA"/>
    <w:rsid w:val="002A6B09"/>
    <w:rsid w:val="00317FBC"/>
    <w:rsid w:val="00327F87"/>
    <w:rsid w:val="003769D3"/>
    <w:rsid w:val="004120D6"/>
    <w:rsid w:val="00441E50"/>
    <w:rsid w:val="00452003"/>
    <w:rsid w:val="005451D2"/>
    <w:rsid w:val="0057517A"/>
    <w:rsid w:val="00604F41"/>
    <w:rsid w:val="007812A5"/>
    <w:rsid w:val="007F1799"/>
    <w:rsid w:val="007F20D5"/>
    <w:rsid w:val="007F313A"/>
    <w:rsid w:val="00912610"/>
    <w:rsid w:val="009C1E3D"/>
    <w:rsid w:val="00A2419E"/>
    <w:rsid w:val="00A32C99"/>
    <w:rsid w:val="00AD121E"/>
    <w:rsid w:val="00AE5219"/>
    <w:rsid w:val="00AE78C3"/>
    <w:rsid w:val="00B0042E"/>
    <w:rsid w:val="00BE3282"/>
    <w:rsid w:val="00BF39C2"/>
    <w:rsid w:val="00C1048A"/>
    <w:rsid w:val="00C25CA3"/>
    <w:rsid w:val="00CF2197"/>
    <w:rsid w:val="00CF34FB"/>
    <w:rsid w:val="00D50578"/>
    <w:rsid w:val="00DC254F"/>
    <w:rsid w:val="00DD327D"/>
    <w:rsid w:val="00DE0DB7"/>
    <w:rsid w:val="00E36E1D"/>
    <w:rsid w:val="00F26AA2"/>
    <w:rsid w:val="00F37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288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43AE6"/>
    <w:pPr>
      <w:keepNext/>
      <w:keepLines/>
      <w:spacing w:before="80"/>
      <w:outlineLvl w:val="1"/>
    </w:pPr>
    <w:rPr>
      <w:rFonts w:ascii="Calibri Light" w:eastAsia="SimSun" w:hAnsi="Calibri Light"/>
      <w:color w:val="4040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54F"/>
    <w:pPr>
      <w:ind w:left="720"/>
      <w:contextualSpacing/>
    </w:pPr>
    <w:rPr>
      <w:rFonts w:eastAsia="Times New Roman"/>
    </w:rPr>
  </w:style>
  <w:style w:type="table" w:styleId="TableGrid">
    <w:name w:val="Table Grid"/>
    <w:basedOn w:val="TableNormal"/>
    <w:uiPriority w:val="59"/>
    <w:rsid w:val="00DC25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254F"/>
    <w:rPr>
      <w:color w:val="808080"/>
    </w:rPr>
  </w:style>
  <w:style w:type="paragraph" w:styleId="NormalWeb">
    <w:name w:val="Normal (Web)"/>
    <w:basedOn w:val="Normal"/>
    <w:unhideWhenUsed/>
    <w:rsid w:val="00DC254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F26AA2"/>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F26AA2"/>
    <w:rPr>
      <w:rFonts w:eastAsia="Times New Roman"/>
    </w:rPr>
  </w:style>
  <w:style w:type="character" w:customStyle="1" w:styleId="Heading2Char">
    <w:name w:val="Heading 2 Char"/>
    <w:basedOn w:val="DefaultParagraphFont"/>
    <w:link w:val="Heading2"/>
    <w:uiPriority w:val="9"/>
    <w:rsid w:val="00043AE6"/>
    <w:rPr>
      <w:rFonts w:ascii="Calibri Light" w:eastAsia="SimSun" w:hAnsi="Calibri Light"/>
      <w:color w:val="404040"/>
      <w:sz w:val="28"/>
      <w:szCs w:val="28"/>
    </w:rPr>
  </w:style>
  <w:style w:type="paragraph" w:styleId="BodyText2">
    <w:name w:val="Body Text 2"/>
    <w:basedOn w:val="Normal"/>
    <w:link w:val="BodyText2Char"/>
    <w:rsid w:val="00043AE6"/>
    <w:pPr>
      <w:spacing w:after="120" w:line="264" w:lineRule="auto"/>
    </w:pPr>
    <w:rPr>
      <w:rFonts w:ascii="Arial" w:eastAsia="Times New Roman" w:hAnsi="Arial"/>
      <w:sz w:val="20"/>
      <w:szCs w:val="20"/>
    </w:rPr>
  </w:style>
  <w:style w:type="character" w:customStyle="1" w:styleId="BodyText2Char">
    <w:name w:val="Body Text 2 Char"/>
    <w:basedOn w:val="DefaultParagraphFont"/>
    <w:link w:val="BodyText2"/>
    <w:rsid w:val="00043AE6"/>
    <w:rPr>
      <w:rFonts w:ascii="Arial" w:eastAsia="Times New Roman" w:hAnsi="Arial"/>
      <w:sz w:val="20"/>
      <w:szCs w:val="20"/>
    </w:rPr>
  </w:style>
  <w:style w:type="character" w:styleId="CommentReference">
    <w:name w:val="annotation reference"/>
    <w:uiPriority w:val="99"/>
    <w:rsid w:val="00043AE6"/>
    <w:rPr>
      <w:sz w:val="16"/>
      <w:szCs w:val="16"/>
    </w:rPr>
  </w:style>
  <w:style w:type="paragraph" w:styleId="CommentText">
    <w:name w:val="annotation text"/>
    <w:basedOn w:val="Normal"/>
    <w:link w:val="CommentTextChar"/>
    <w:uiPriority w:val="99"/>
    <w:rsid w:val="00043AE6"/>
    <w:pPr>
      <w:spacing w:after="120" w:line="264" w:lineRule="auto"/>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043AE6"/>
    <w:rPr>
      <w:rFonts w:ascii="Calibri" w:eastAsia="Times New Roman" w:hAnsi="Calibri"/>
      <w:sz w:val="20"/>
      <w:szCs w:val="20"/>
    </w:rPr>
  </w:style>
  <w:style w:type="paragraph" w:styleId="BalloonText">
    <w:name w:val="Balloon Text"/>
    <w:basedOn w:val="Normal"/>
    <w:link w:val="BalloonTextChar"/>
    <w:uiPriority w:val="99"/>
    <w:semiHidden/>
    <w:unhideWhenUsed/>
    <w:rsid w:val="00043A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A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43AE6"/>
    <w:pPr>
      <w:keepNext/>
      <w:keepLines/>
      <w:spacing w:before="80"/>
      <w:outlineLvl w:val="1"/>
    </w:pPr>
    <w:rPr>
      <w:rFonts w:ascii="Calibri Light" w:eastAsia="SimSun" w:hAnsi="Calibri Light"/>
      <w:color w:val="4040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54F"/>
    <w:pPr>
      <w:ind w:left="720"/>
      <w:contextualSpacing/>
    </w:pPr>
    <w:rPr>
      <w:rFonts w:eastAsia="Times New Roman"/>
    </w:rPr>
  </w:style>
  <w:style w:type="table" w:styleId="TableGrid">
    <w:name w:val="Table Grid"/>
    <w:basedOn w:val="TableNormal"/>
    <w:uiPriority w:val="59"/>
    <w:rsid w:val="00DC25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C254F"/>
    <w:rPr>
      <w:color w:val="808080"/>
    </w:rPr>
  </w:style>
  <w:style w:type="paragraph" w:styleId="NormalWeb">
    <w:name w:val="Normal (Web)"/>
    <w:basedOn w:val="Normal"/>
    <w:unhideWhenUsed/>
    <w:rsid w:val="00DC254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F26AA2"/>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F26AA2"/>
    <w:rPr>
      <w:rFonts w:eastAsia="Times New Roman"/>
    </w:rPr>
  </w:style>
  <w:style w:type="character" w:customStyle="1" w:styleId="Heading2Char">
    <w:name w:val="Heading 2 Char"/>
    <w:basedOn w:val="DefaultParagraphFont"/>
    <w:link w:val="Heading2"/>
    <w:uiPriority w:val="9"/>
    <w:rsid w:val="00043AE6"/>
    <w:rPr>
      <w:rFonts w:ascii="Calibri Light" w:eastAsia="SimSun" w:hAnsi="Calibri Light"/>
      <w:color w:val="404040"/>
      <w:sz w:val="28"/>
      <w:szCs w:val="28"/>
    </w:rPr>
  </w:style>
  <w:style w:type="paragraph" w:styleId="BodyText2">
    <w:name w:val="Body Text 2"/>
    <w:basedOn w:val="Normal"/>
    <w:link w:val="BodyText2Char"/>
    <w:rsid w:val="00043AE6"/>
    <w:pPr>
      <w:spacing w:after="120" w:line="264" w:lineRule="auto"/>
    </w:pPr>
    <w:rPr>
      <w:rFonts w:ascii="Arial" w:eastAsia="Times New Roman" w:hAnsi="Arial"/>
      <w:sz w:val="20"/>
      <w:szCs w:val="20"/>
    </w:rPr>
  </w:style>
  <w:style w:type="character" w:customStyle="1" w:styleId="BodyText2Char">
    <w:name w:val="Body Text 2 Char"/>
    <w:basedOn w:val="DefaultParagraphFont"/>
    <w:link w:val="BodyText2"/>
    <w:rsid w:val="00043AE6"/>
    <w:rPr>
      <w:rFonts w:ascii="Arial" w:eastAsia="Times New Roman" w:hAnsi="Arial"/>
      <w:sz w:val="20"/>
      <w:szCs w:val="20"/>
    </w:rPr>
  </w:style>
  <w:style w:type="character" w:styleId="CommentReference">
    <w:name w:val="annotation reference"/>
    <w:uiPriority w:val="99"/>
    <w:rsid w:val="00043AE6"/>
    <w:rPr>
      <w:sz w:val="16"/>
      <w:szCs w:val="16"/>
    </w:rPr>
  </w:style>
  <w:style w:type="paragraph" w:styleId="CommentText">
    <w:name w:val="annotation text"/>
    <w:basedOn w:val="Normal"/>
    <w:link w:val="CommentTextChar"/>
    <w:uiPriority w:val="99"/>
    <w:rsid w:val="00043AE6"/>
    <w:pPr>
      <w:spacing w:after="120" w:line="264" w:lineRule="auto"/>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043AE6"/>
    <w:rPr>
      <w:rFonts w:ascii="Calibri" w:eastAsia="Times New Roman" w:hAnsi="Calibri"/>
      <w:sz w:val="20"/>
      <w:szCs w:val="20"/>
    </w:rPr>
  </w:style>
  <w:style w:type="paragraph" w:styleId="BalloonText">
    <w:name w:val="Balloon Text"/>
    <w:basedOn w:val="Normal"/>
    <w:link w:val="BalloonTextChar"/>
    <w:uiPriority w:val="99"/>
    <w:semiHidden/>
    <w:unhideWhenUsed/>
    <w:rsid w:val="00043A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A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83566">
      <w:bodyDiv w:val="1"/>
      <w:marLeft w:val="0"/>
      <w:marRight w:val="0"/>
      <w:marTop w:val="0"/>
      <w:marBottom w:val="0"/>
      <w:divBdr>
        <w:top w:val="none" w:sz="0" w:space="0" w:color="auto"/>
        <w:left w:val="none" w:sz="0" w:space="0" w:color="auto"/>
        <w:bottom w:val="none" w:sz="0" w:space="0" w:color="auto"/>
        <w:right w:val="none" w:sz="0" w:space="0" w:color="auto"/>
      </w:divBdr>
      <w:divsChild>
        <w:div w:id="508103736">
          <w:marLeft w:val="-11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comments" Target="comments.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9081230524E34C87954AFDD0B2122C"/>
        <w:category>
          <w:name w:val="General"/>
          <w:gallery w:val="placeholder"/>
        </w:category>
        <w:types>
          <w:type w:val="bbPlcHdr"/>
        </w:types>
        <w:behaviors>
          <w:behavior w:val="content"/>
        </w:behaviors>
        <w:guid w:val="{4897A76B-480A-394F-B33F-B4604FF2D46D}"/>
      </w:docPartPr>
      <w:docPartBody>
        <w:p w:rsidR="00E81A65" w:rsidRDefault="00E81A65" w:rsidP="00E81A65">
          <w:pPr>
            <w:pStyle w:val="719081230524E34C87954AFDD0B2122C"/>
          </w:pPr>
          <w:r w:rsidRPr="007B7388">
            <w:rPr>
              <w:rStyle w:val="PlaceholderText"/>
            </w:rPr>
            <w:t>Click or tap here to enter text.</w:t>
          </w:r>
        </w:p>
      </w:docPartBody>
    </w:docPart>
    <w:docPart>
      <w:docPartPr>
        <w:name w:val="295853F108D40444B4921A92DB1290D0"/>
        <w:category>
          <w:name w:val="General"/>
          <w:gallery w:val="placeholder"/>
        </w:category>
        <w:types>
          <w:type w:val="bbPlcHdr"/>
        </w:types>
        <w:behaviors>
          <w:behavior w:val="content"/>
        </w:behaviors>
        <w:guid w:val="{433E7BDA-E246-3F4D-BAB2-CEB836610365}"/>
      </w:docPartPr>
      <w:docPartBody>
        <w:p w:rsidR="00E81A65" w:rsidRDefault="00E81A65" w:rsidP="00E81A65">
          <w:pPr>
            <w:pStyle w:val="295853F108D40444B4921A92DB1290D0"/>
          </w:pPr>
          <w:r w:rsidRPr="007B7388">
            <w:rPr>
              <w:rStyle w:val="PlaceholderText"/>
            </w:rPr>
            <w:t>Click or tap here to enter text.</w:t>
          </w:r>
        </w:p>
      </w:docPartBody>
    </w:docPart>
    <w:docPart>
      <w:docPartPr>
        <w:name w:val="83005D0C02F3B34491514928F8F760D3"/>
        <w:category>
          <w:name w:val="General"/>
          <w:gallery w:val="placeholder"/>
        </w:category>
        <w:types>
          <w:type w:val="bbPlcHdr"/>
        </w:types>
        <w:behaviors>
          <w:behavior w:val="content"/>
        </w:behaviors>
        <w:guid w:val="{2D365DE0-98D3-4F45-9885-4B883520C418}"/>
      </w:docPartPr>
      <w:docPartBody>
        <w:p w:rsidR="00E81A65" w:rsidRDefault="00E81A65" w:rsidP="00E81A65">
          <w:pPr>
            <w:pStyle w:val="83005D0C02F3B34491514928F8F760D3"/>
          </w:pPr>
          <w:r w:rsidRPr="005D2BFB">
            <w:rPr>
              <w:rStyle w:val="PlaceholderText"/>
              <w:rFonts w:eastAsia="Calibri"/>
            </w:rPr>
            <w:t>Click or tap to enter a date.</w:t>
          </w:r>
        </w:p>
      </w:docPartBody>
    </w:docPart>
    <w:docPart>
      <w:docPartPr>
        <w:name w:val="8ABAB10AA88FAE45950A51DFAF695432"/>
        <w:category>
          <w:name w:val="General"/>
          <w:gallery w:val="placeholder"/>
        </w:category>
        <w:types>
          <w:type w:val="bbPlcHdr"/>
        </w:types>
        <w:behaviors>
          <w:behavior w:val="content"/>
        </w:behaviors>
        <w:guid w:val="{514EDB06-2F6A-9D4A-A42A-051861F191EF}"/>
      </w:docPartPr>
      <w:docPartBody>
        <w:p w:rsidR="00E81A65" w:rsidRDefault="00E81A65" w:rsidP="00E81A65">
          <w:pPr>
            <w:pStyle w:val="8ABAB10AA88FAE45950A51DFAF695432"/>
          </w:pPr>
          <w:r w:rsidRPr="007B7388">
            <w:rPr>
              <w:rStyle w:val="PlaceholderText"/>
            </w:rPr>
            <w:t>Click or tap here to enter text.</w:t>
          </w:r>
        </w:p>
      </w:docPartBody>
    </w:docPart>
    <w:docPart>
      <w:docPartPr>
        <w:name w:val="6400ADF75C7C434293E131C89F650E0B"/>
        <w:category>
          <w:name w:val="General"/>
          <w:gallery w:val="placeholder"/>
        </w:category>
        <w:types>
          <w:type w:val="bbPlcHdr"/>
        </w:types>
        <w:behaviors>
          <w:behavior w:val="content"/>
        </w:behaviors>
        <w:guid w:val="{C1E7B72E-B575-624B-899D-95BBB1585242}"/>
      </w:docPartPr>
      <w:docPartBody>
        <w:p w:rsidR="00E81A65" w:rsidRDefault="00E81A65" w:rsidP="00E81A65">
          <w:pPr>
            <w:pStyle w:val="6400ADF75C7C434293E131C89F650E0B"/>
          </w:pPr>
          <w:r w:rsidRPr="007B7388">
            <w:rPr>
              <w:rStyle w:val="PlaceholderText"/>
            </w:rPr>
            <w:t>Click or tap here to enter text.</w:t>
          </w:r>
        </w:p>
      </w:docPartBody>
    </w:docPart>
    <w:docPart>
      <w:docPartPr>
        <w:name w:val="FC708504CDC4CF43BBA898CCF8709860"/>
        <w:category>
          <w:name w:val="General"/>
          <w:gallery w:val="placeholder"/>
        </w:category>
        <w:types>
          <w:type w:val="bbPlcHdr"/>
        </w:types>
        <w:behaviors>
          <w:behavior w:val="content"/>
        </w:behaviors>
        <w:guid w:val="{42313602-1FDB-F84F-A28A-B4913988195A}"/>
      </w:docPartPr>
      <w:docPartBody>
        <w:p w:rsidR="00E81A65" w:rsidRDefault="00E81A65" w:rsidP="00E81A65">
          <w:pPr>
            <w:pStyle w:val="FC708504CDC4CF43BBA898CCF8709860"/>
          </w:pPr>
          <w:r w:rsidRPr="007B7388">
            <w:rPr>
              <w:rStyle w:val="PlaceholderText"/>
            </w:rPr>
            <w:t>Click or tap here to enter text.</w:t>
          </w:r>
        </w:p>
      </w:docPartBody>
    </w:docPart>
    <w:docPart>
      <w:docPartPr>
        <w:name w:val="6762E2C5449D124A9CC0EA8DE32D78C5"/>
        <w:category>
          <w:name w:val="General"/>
          <w:gallery w:val="placeholder"/>
        </w:category>
        <w:types>
          <w:type w:val="bbPlcHdr"/>
        </w:types>
        <w:behaviors>
          <w:behavior w:val="content"/>
        </w:behaviors>
        <w:guid w:val="{9E03D8E1-DEBC-0244-B069-ED84E3D36EA7}"/>
      </w:docPartPr>
      <w:docPartBody>
        <w:p w:rsidR="00E81A65" w:rsidRDefault="00E81A65" w:rsidP="00E81A65">
          <w:pPr>
            <w:pStyle w:val="6762E2C5449D124A9CC0EA8DE32D78C5"/>
          </w:pPr>
          <w:r w:rsidRPr="007B7388">
            <w:rPr>
              <w:rStyle w:val="PlaceholderText"/>
            </w:rPr>
            <w:t>Click or tap here to enter text.</w:t>
          </w:r>
        </w:p>
      </w:docPartBody>
    </w:docPart>
    <w:docPart>
      <w:docPartPr>
        <w:name w:val="36ED1CC80AD32F438967DA70C6143156"/>
        <w:category>
          <w:name w:val="General"/>
          <w:gallery w:val="placeholder"/>
        </w:category>
        <w:types>
          <w:type w:val="bbPlcHdr"/>
        </w:types>
        <w:behaviors>
          <w:behavior w:val="content"/>
        </w:behaviors>
        <w:guid w:val="{0280174C-744F-D147-BEF9-BDD53E868AB6}"/>
      </w:docPartPr>
      <w:docPartBody>
        <w:p w:rsidR="00E81A65" w:rsidRDefault="00E81A65" w:rsidP="00E81A65">
          <w:pPr>
            <w:pStyle w:val="36ED1CC80AD32F438967DA70C6143156"/>
          </w:pPr>
          <w:r w:rsidRPr="007B7388">
            <w:rPr>
              <w:rStyle w:val="PlaceholderText"/>
            </w:rPr>
            <w:t>Click or tap here to enter text.</w:t>
          </w:r>
        </w:p>
      </w:docPartBody>
    </w:docPart>
    <w:docPart>
      <w:docPartPr>
        <w:name w:val="A01AF3BD139DF849B47C77CFA7604DF5"/>
        <w:category>
          <w:name w:val="General"/>
          <w:gallery w:val="placeholder"/>
        </w:category>
        <w:types>
          <w:type w:val="bbPlcHdr"/>
        </w:types>
        <w:behaviors>
          <w:behavior w:val="content"/>
        </w:behaviors>
        <w:guid w:val="{FAC15256-5C14-4D48-97CB-C4036691896E}"/>
      </w:docPartPr>
      <w:docPartBody>
        <w:p w:rsidR="00E81A65" w:rsidRDefault="00E81A65" w:rsidP="00E81A65">
          <w:pPr>
            <w:pStyle w:val="A01AF3BD139DF849B47C77CFA7604DF5"/>
          </w:pPr>
          <w:r w:rsidRPr="007B7388">
            <w:rPr>
              <w:rStyle w:val="PlaceholderText"/>
            </w:rPr>
            <w:t>Click or tap here to enter text.</w:t>
          </w:r>
        </w:p>
      </w:docPartBody>
    </w:docPart>
    <w:docPart>
      <w:docPartPr>
        <w:name w:val="A70CCAE6F163E1439C2A8DB26CE2DD58"/>
        <w:category>
          <w:name w:val="General"/>
          <w:gallery w:val="placeholder"/>
        </w:category>
        <w:types>
          <w:type w:val="bbPlcHdr"/>
        </w:types>
        <w:behaviors>
          <w:behavior w:val="content"/>
        </w:behaviors>
        <w:guid w:val="{7AAAA715-A0E2-2449-B430-4DF7C1B40B11}"/>
      </w:docPartPr>
      <w:docPartBody>
        <w:p w:rsidR="00E81A65" w:rsidRDefault="00E81A65" w:rsidP="00E81A65">
          <w:pPr>
            <w:pStyle w:val="A70CCAE6F163E1439C2A8DB26CE2DD58"/>
          </w:pPr>
          <w:r w:rsidRPr="007B7388">
            <w:rPr>
              <w:rStyle w:val="PlaceholderText"/>
            </w:rPr>
            <w:t>Click or tap here to enter text.</w:t>
          </w:r>
        </w:p>
      </w:docPartBody>
    </w:docPart>
    <w:docPart>
      <w:docPartPr>
        <w:name w:val="180EA9F53BB4D545A5DF91E7147CB431"/>
        <w:category>
          <w:name w:val="General"/>
          <w:gallery w:val="placeholder"/>
        </w:category>
        <w:types>
          <w:type w:val="bbPlcHdr"/>
        </w:types>
        <w:behaviors>
          <w:behavior w:val="content"/>
        </w:behaviors>
        <w:guid w:val="{91499E90-34FF-9440-9365-70DB480B1094}"/>
      </w:docPartPr>
      <w:docPartBody>
        <w:p w:rsidR="00E81A65" w:rsidRDefault="00E81A65" w:rsidP="00E81A65">
          <w:pPr>
            <w:pStyle w:val="180EA9F53BB4D545A5DF91E7147CB431"/>
          </w:pPr>
          <w:r w:rsidRPr="007B7388">
            <w:rPr>
              <w:rStyle w:val="PlaceholderText"/>
            </w:rPr>
            <w:t>Click or tap here to enter text.</w:t>
          </w:r>
        </w:p>
      </w:docPartBody>
    </w:docPart>
    <w:docPart>
      <w:docPartPr>
        <w:name w:val="FBF01927D869A24297384602463D331B"/>
        <w:category>
          <w:name w:val="General"/>
          <w:gallery w:val="placeholder"/>
        </w:category>
        <w:types>
          <w:type w:val="bbPlcHdr"/>
        </w:types>
        <w:behaviors>
          <w:behavior w:val="content"/>
        </w:behaviors>
        <w:guid w:val="{7E0F127F-05B5-8F45-B57C-683E8AF7A017}"/>
      </w:docPartPr>
      <w:docPartBody>
        <w:p w:rsidR="00E81A65" w:rsidRDefault="00E81A65" w:rsidP="00E81A65">
          <w:pPr>
            <w:pStyle w:val="FBF01927D869A24297384602463D331B"/>
          </w:pPr>
          <w:r w:rsidRPr="004A3341">
            <w:rPr>
              <w:rStyle w:val="PlaceholderText"/>
            </w:rPr>
            <w:t>Click or tap here to enter text.</w:t>
          </w:r>
        </w:p>
      </w:docPartBody>
    </w:docPart>
    <w:docPart>
      <w:docPartPr>
        <w:name w:val="A134A7A0EB3ADD4694EF56DA64EE36C8"/>
        <w:category>
          <w:name w:val="General"/>
          <w:gallery w:val="placeholder"/>
        </w:category>
        <w:types>
          <w:type w:val="bbPlcHdr"/>
        </w:types>
        <w:behaviors>
          <w:behavior w:val="content"/>
        </w:behaviors>
        <w:guid w:val="{F6AD347C-4E29-744F-AE00-1C8E361D0D08}"/>
      </w:docPartPr>
      <w:docPartBody>
        <w:p w:rsidR="00E81A65" w:rsidRDefault="00E81A65" w:rsidP="00E81A65">
          <w:pPr>
            <w:pStyle w:val="A134A7A0EB3ADD4694EF56DA64EE36C8"/>
          </w:pPr>
          <w:r w:rsidRPr="0081423F">
            <w:rPr>
              <w:rStyle w:val="PlaceholderText"/>
            </w:rPr>
            <w:t>Click or tap to enter a date.</w:t>
          </w:r>
        </w:p>
      </w:docPartBody>
    </w:docPart>
    <w:docPart>
      <w:docPartPr>
        <w:name w:val="905BFCC0BF202A47946683D904237434"/>
        <w:category>
          <w:name w:val="General"/>
          <w:gallery w:val="placeholder"/>
        </w:category>
        <w:types>
          <w:type w:val="bbPlcHdr"/>
        </w:types>
        <w:behaviors>
          <w:behavior w:val="content"/>
        </w:behaviors>
        <w:guid w:val="{7C5C579C-BAF3-814E-AF2D-CBB9774CBF8F}"/>
      </w:docPartPr>
      <w:docPartBody>
        <w:p w:rsidR="00E81A65" w:rsidRDefault="00E81A65" w:rsidP="00E81A65">
          <w:pPr>
            <w:pStyle w:val="905BFCC0BF202A47946683D904237434"/>
          </w:pPr>
          <w:r w:rsidRPr="00105347">
            <w:rPr>
              <w:rStyle w:val="PlaceholderText"/>
            </w:rPr>
            <w:t>Click or tap here to enter text.</w:t>
          </w:r>
        </w:p>
      </w:docPartBody>
    </w:docPart>
    <w:docPart>
      <w:docPartPr>
        <w:name w:val="5D262CDF67C6714FABF13D9409F26A87"/>
        <w:category>
          <w:name w:val="General"/>
          <w:gallery w:val="placeholder"/>
        </w:category>
        <w:types>
          <w:type w:val="bbPlcHdr"/>
        </w:types>
        <w:behaviors>
          <w:behavior w:val="content"/>
        </w:behaviors>
        <w:guid w:val="{D2CD7A96-A3E6-F943-A90E-7B8546C910EC}"/>
      </w:docPartPr>
      <w:docPartBody>
        <w:p w:rsidR="00E81A65" w:rsidRDefault="00E81A65" w:rsidP="00E81A65">
          <w:pPr>
            <w:pStyle w:val="5D262CDF67C6714FABF13D9409F26A87"/>
          </w:pPr>
          <w:r w:rsidRPr="00DA6543">
            <w:rPr>
              <w:rStyle w:val="PlaceholderText"/>
            </w:rPr>
            <w:t>Click or tap to enter a date.</w:t>
          </w:r>
        </w:p>
      </w:docPartBody>
    </w:docPart>
    <w:docPart>
      <w:docPartPr>
        <w:name w:val="07A89505F2F0E64EBC9C2FCDFB31AD66"/>
        <w:category>
          <w:name w:val="General"/>
          <w:gallery w:val="placeholder"/>
        </w:category>
        <w:types>
          <w:type w:val="bbPlcHdr"/>
        </w:types>
        <w:behaviors>
          <w:behavior w:val="content"/>
        </w:behaviors>
        <w:guid w:val="{EEA0E92C-8D4D-6749-B354-1E5919FA9DBD}"/>
      </w:docPartPr>
      <w:docPartBody>
        <w:p w:rsidR="00E81A65" w:rsidRDefault="00E81A65" w:rsidP="00E81A65">
          <w:pPr>
            <w:pStyle w:val="07A89505F2F0E64EBC9C2FCDFB31AD66"/>
          </w:pPr>
          <w:r w:rsidRPr="00105347">
            <w:rPr>
              <w:rStyle w:val="PlaceholderText"/>
            </w:rPr>
            <w:t>Click or tap here to enter text.</w:t>
          </w:r>
        </w:p>
      </w:docPartBody>
    </w:docPart>
    <w:docPart>
      <w:docPartPr>
        <w:name w:val="6A2B17D2CB42B04D8BC164CCD2DF219F"/>
        <w:category>
          <w:name w:val="General"/>
          <w:gallery w:val="placeholder"/>
        </w:category>
        <w:types>
          <w:type w:val="bbPlcHdr"/>
        </w:types>
        <w:behaviors>
          <w:behavior w:val="content"/>
        </w:behaviors>
        <w:guid w:val="{81688E6A-13E1-F842-8CA2-86E5C4F6AE25}"/>
      </w:docPartPr>
      <w:docPartBody>
        <w:p w:rsidR="00E81A65" w:rsidRDefault="00E81A65" w:rsidP="00E81A65">
          <w:pPr>
            <w:pStyle w:val="6A2B17D2CB42B04D8BC164CCD2DF219F"/>
          </w:pPr>
          <w:r w:rsidRPr="00105347">
            <w:rPr>
              <w:rStyle w:val="PlaceholderText"/>
            </w:rPr>
            <w:t>Click or tap here to enter text.</w:t>
          </w:r>
        </w:p>
      </w:docPartBody>
    </w:docPart>
    <w:docPart>
      <w:docPartPr>
        <w:name w:val="1C75B9BCAC119E479381F0C2ED79500C"/>
        <w:category>
          <w:name w:val="General"/>
          <w:gallery w:val="placeholder"/>
        </w:category>
        <w:types>
          <w:type w:val="bbPlcHdr"/>
        </w:types>
        <w:behaviors>
          <w:behavior w:val="content"/>
        </w:behaviors>
        <w:guid w:val="{7C002504-F741-104E-ACD8-9AEFAC949BB1}"/>
      </w:docPartPr>
      <w:docPartBody>
        <w:p w:rsidR="00E81A65" w:rsidRDefault="00E81A65" w:rsidP="00E81A65">
          <w:pPr>
            <w:pStyle w:val="1C75B9BCAC119E479381F0C2ED79500C"/>
          </w:pPr>
          <w:r w:rsidRPr="001053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Segoe UI Symbol">
    <w:altName w:val="Athelas Italic"/>
    <w:charset w:val="00"/>
    <w:family w:val="swiss"/>
    <w:pitch w:val="variable"/>
    <w:sig w:usb0="800001E3" w:usb1="1200FFEF" w:usb2="0004000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65"/>
    <w:rsid w:val="00E4328E"/>
    <w:rsid w:val="00E81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A65"/>
    <w:rPr>
      <w:color w:val="808080"/>
    </w:rPr>
  </w:style>
  <w:style w:type="paragraph" w:customStyle="1" w:styleId="68CD0C3AF0A6A746BBC0F4B9386A3B63">
    <w:name w:val="68CD0C3AF0A6A746BBC0F4B9386A3B63"/>
    <w:rsid w:val="00E81A65"/>
  </w:style>
  <w:style w:type="paragraph" w:customStyle="1" w:styleId="B4CA9C35FC8BB44C86B93DF2776E6DFA">
    <w:name w:val="B4CA9C35FC8BB44C86B93DF2776E6DFA"/>
    <w:rsid w:val="00E81A65"/>
  </w:style>
  <w:style w:type="paragraph" w:customStyle="1" w:styleId="A48667B53038EC4595FDD6F65F9108DF">
    <w:name w:val="A48667B53038EC4595FDD6F65F9108DF"/>
    <w:rsid w:val="00E81A65"/>
  </w:style>
  <w:style w:type="paragraph" w:customStyle="1" w:styleId="94A6E44FB6BE2D4DB4F11E381EF6E852">
    <w:name w:val="94A6E44FB6BE2D4DB4F11E381EF6E852"/>
    <w:rsid w:val="00E81A65"/>
  </w:style>
  <w:style w:type="paragraph" w:customStyle="1" w:styleId="06A5938E19F3E849A1DE22A7C8957E92">
    <w:name w:val="06A5938E19F3E849A1DE22A7C8957E92"/>
    <w:rsid w:val="00E81A65"/>
  </w:style>
  <w:style w:type="paragraph" w:customStyle="1" w:styleId="F84695C9B84BE34BB654443126C80FA4">
    <w:name w:val="F84695C9B84BE34BB654443126C80FA4"/>
    <w:rsid w:val="00E81A65"/>
  </w:style>
  <w:style w:type="paragraph" w:customStyle="1" w:styleId="F5EC8C9921CA0A499CACCA06F793915C">
    <w:name w:val="F5EC8C9921CA0A499CACCA06F793915C"/>
    <w:rsid w:val="00E81A65"/>
  </w:style>
  <w:style w:type="paragraph" w:customStyle="1" w:styleId="9A9F93849787CB4E8737785C34645B0D">
    <w:name w:val="9A9F93849787CB4E8737785C34645B0D"/>
    <w:rsid w:val="00E81A65"/>
  </w:style>
  <w:style w:type="paragraph" w:customStyle="1" w:styleId="16914783EF661B47ACD1C2DD785E1D27">
    <w:name w:val="16914783EF661B47ACD1C2DD785E1D27"/>
    <w:rsid w:val="00E81A65"/>
  </w:style>
  <w:style w:type="paragraph" w:customStyle="1" w:styleId="A5F77B08C33B4E40BADD7973EA74FA3E">
    <w:name w:val="A5F77B08C33B4E40BADD7973EA74FA3E"/>
    <w:rsid w:val="00E81A65"/>
  </w:style>
  <w:style w:type="paragraph" w:customStyle="1" w:styleId="CFB98E7752997045BD2D6318A9D9BF41">
    <w:name w:val="CFB98E7752997045BD2D6318A9D9BF41"/>
    <w:rsid w:val="00E81A65"/>
  </w:style>
  <w:style w:type="paragraph" w:customStyle="1" w:styleId="7193BF6D9F474D49B0043E7B0CF33058">
    <w:name w:val="7193BF6D9F474D49B0043E7B0CF33058"/>
    <w:rsid w:val="00E81A65"/>
  </w:style>
  <w:style w:type="paragraph" w:customStyle="1" w:styleId="8CA520347EBF9F4B9B058E67BE96C99D">
    <w:name w:val="8CA520347EBF9F4B9B058E67BE96C99D"/>
    <w:rsid w:val="00E81A65"/>
  </w:style>
  <w:style w:type="paragraph" w:customStyle="1" w:styleId="1B1DDC940519A64DBF283FFB60D11226">
    <w:name w:val="1B1DDC940519A64DBF283FFB60D11226"/>
    <w:rsid w:val="00E81A65"/>
  </w:style>
  <w:style w:type="paragraph" w:customStyle="1" w:styleId="C04235C24E76D84F807941BEF7A27212">
    <w:name w:val="C04235C24E76D84F807941BEF7A27212"/>
    <w:rsid w:val="00E81A65"/>
  </w:style>
  <w:style w:type="paragraph" w:customStyle="1" w:styleId="24653B1AAF0BD04C8D48464CC835C618">
    <w:name w:val="24653B1AAF0BD04C8D48464CC835C618"/>
    <w:rsid w:val="00E81A65"/>
  </w:style>
  <w:style w:type="paragraph" w:customStyle="1" w:styleId="9521E7D1ACC7E645AAFF736B3E0387A1">
    <w:name w:val="9521E7D1ACC7E645AAFF736B3E0387A1"/>
    <w:rsid w:val="00E81A65"/>
  </w:style>
  <w:style w:type="paragraph" w:customStyle="1" w:styleId="3B80B11FB9692A4981FDDD11C7B1D033">
    <w:name w:val="3B80B11FB9692A4981FDDD11C7B1D033"/>
    <w:rsid w:val="00E81A65"/>
  </w:style>
  <w:style w:type="paragraph" w:customStyle="1" w:styleId="0F5813546C270447A1E855D2027540B8">
    <w:name w:val="0F5813546C270447A1E855D2027540B8"/>
    <w:rsid w:val="00E81A65"/>
  </w:style>
  <w:style w:type="paragraph" w:customStyle="1" w:styleId="E424BF83508FD64FB2B16E9DF25DD0B5">
    <w:name w:val="E424BF83508FD64FB2B16E9DF25DD0B5"/>
    <w:rsid w:val="00E81A65"/>
  </w:style>
  <w:style w:type="paragraph" w:customStyle="1" w:styleId="DA7B3EA76E5C0D499BF041D387121317">
    <w:name w:val="DA7B3EA76E5C0D499BF041D387121317"/>
    <w:rsid w:val="00E81A65"/>
  </w:style>
  <w:style w:type="paragraph" w:customStyle="1" w:styleId="125C5F193C88E1478B805C5435D09A85">
    <w:name w:val="125C5F193C88E1478B805C5435D09A85"/>
    <w:rsid w:val="00E81A65"/>
  </w:style>
  <w:style w:type="paragraph" w:customStyle="1" w:styleId="81D71EA57539EE4FBF8EAB190EC0D47B">
    <w:name w:val="81D71EA57539EE4FBF8EAB190EC0D47B"/>
    <w:rsid w:val="00E81A65"/>
  </w:style>
  <w:style w:type="paragraph" w:customStyle="1" w:styleId="E2145C83D304124EBF50795D29FDFC60">
    <w:name w:val="E2145C83D304124EBF50795D29FDFC60"/>
    <w:rsid w:val="00E81A65"/>
  </w:style>
  <w:style w:type="paragraph" w:customStyle="1" w:styleId="FDC609ECA02B254AB769B29135BACF2A">
    <w:name w:val="FDC609ECA02B254AB769B29135BACF2A"/>
    <w:rsid w:val="00E81A65"/>
  </w:style>
  <w:style w:type="paragraph" w:customStyle="1" w:styleId="0FA63F17647C8E4FAA499CC2DF81E946">
    <w:name w:val="0FA63F17647C8E4FAA499CC2DF81E946"/>
    <w:rsid w:val="00E81A65"/>
  </w:style>
  <w:style w:type="paragraph" w:customStyle="1" w:styleId="C5286C4C3BB8464992DCCDBBEB0F2EC3">
    <w:name w:val="C5286C4C3BB8464992DCCDBBEB0F2EC3"/>
    <w:rsid w:val="00E81A65"/>
  </w:style>
  <w:style w:type="paragraph" w:customStyle="1" w:styleId="80CD52467EB4114E89138BDDB1327943">
    <w:name w:val="80CD52467EB4114E89138BDDB1327943"/>
    <w:rsid w:val="00E81A65"/>
  </w:style>
  <w:style w:type="paragraph" w:customStyle="1" w:styleId="875AB8BA1720F0499F990C496F69E15C">
    <w:name w:val="875AB8BA1720F0499F990C496F69E15C"/>
    <w:rsid w:val="00E81A65"/>
  </w:style>
  <w:style w:type="paragraph" w:customStyle="1" w:styleId="57985CABC683F747A3DE6E5D785C71E6">
    <w:name w:val="57985CABC683F747A3DE6E5D785C71E6"/>
    <w:rsid w:val="00E81A65"/>
  </w:style>
  <w:style w:type="paragraph" w:customStyle="1" w:styleId="719081230524E34C87954AFDD0B2122C">
    <w:name w:val="719081230524E34C87954AFDD0B2122C"/>
    <w:rsid w:val="00E81A65"/>
  </w:style>
  <w:style w:type="paragraph" w:customStyle="1" w:styleId="295853F108D40444B4921A92DB1290D0">
    <w:name w:val="295853F108D40444B4921A92DB1290D0"/>
    <w:rsid w:val="00E81A65"/>
  </w:style>
  <w:style w:type="paragraph" w:customStyle="1" w:styleId="83005D0C02F3B34491514928F8F760D3">
    <w:name w:val="83005D0C02F3B34491514928F8F760D3"/>
    <w:rsid w:val="00E81A65"/>
  </w:style>
  <w:style w:type="paragraph" w:customStyle="1" w:styleId="8ABAB10AA88FAE45950A51DFAF695432">
    <w:name w:val="8ABAB10AA88FAE45950A51DFAF695432"/>
    <w:rsid w:val="00E81A65"/>
  </w:style>
  <w:style w:type="paragraph" w:customStyle="1" w:styleId="6400ADF75C7C434293E131C89F650E0B">
    <w:name w:val="6400ADF75C7C434293E131C89F650E0B"/>
    <w:rsid w:val="00E81A65"/>
  </w:style>
  <w:style w:type="paragraph" w:customStyle="1" w:styleId="FC708504CDC4CF43BBA898CCF8709860">
    <w:name w:val="FC708504CDC4CF43BBA898CCF8709860"/>
    <w:rsid w:val="00E81A65"/>
  </w:style>
  <w:style w:type="paragraph" w:customStyle="1" w:styleId="6762E2C5449D124A9CC0EA8DE32D78C5">
    <w:name w:val="6762E2C5449D124A9CC0EA8DE32D78C5"/>
    <w:rsid w:val="00E81A65"/>
  </w:style>
  <w:style w:type="paragraph" w:customStyle="1" w:styleId="36ED1CC80AD32F438967DA70C6143156">
    <w:name w:val="36ED1CC80AD32F438967DA70C6143156"/>
    <w:rsid w:val="00E81A65"/>
  </w:style>
  <w:style w:type="paragraph" w:customStyle="1" w:styleId="A01AF3BD139DF849B47C77CFA7604DF5">
    <w:name w:val="A01AF3BD139DF849B47C77CFA7604DF5"/>
    <w:rsid w:val="00E81A65"/>
  </w:style>
  <w:style w:type="paragraph" w:customStyle="1" w:styleId="A70CCAE6F163E1439C2A8DB26CE2DD58">
    <w:name w:val="A70CCAE6F163E1439C2A8DB26CE2DD58"/>
    <w:rsid w:val="00E81A65"/>
  </w:style>
  <w:style w:type="paragraph" w:customStyle="1" w:styleId="180EA9F53BB4D545A5DF91E7147CB431">
    <w:name w:val="180EA9F53BB4D545A5DF91E7147CB431"/>
    <w:rsid w:val="00E81A65"/>
  </w:style>
  <w:style w:type="paragraph" w:customStyle="1" w:styleId="FBF01927D869A24297384602463D331B">
    <w:name w:val="FBF01927D869A24297384602463D331B"/>
    <w:rsid w:val="00E81A65"/>
  </w:style>
  <w:style w:type="paragraph" w:customStyle="1" w:styleId="A134A7A0EB3ADD4694EF56DA64EE36C8">
    <w:name w:val="A134A7A0EB3ADD4694EF56DA64EE36C8"/>
    <w:rsid w:val="00E81A65"/>
  </w:style>
  <w:style w:type="paragraph" w:customStyle="1" w:styleId="01786B162A802E418CAD55194DAB3E93">
    <w:name w:val="01786B162A802E418CAD55194DAB3E93"/>
    <w:rsid w:val="00E81A65"/>
  </w:style>
  <w:style w:type="paragraph" w:customStyle="1" w:styleId="C9A35BCF3063C7428854FE1FFAEF11C8">
    <w:name w:val="C9A35BCF3063C7428854FE1FFAEF11C8"/>
    <w:rsid w:val="00E81A65"/>
  </w:style>
  <w:style w:type="paragraph" w:customStyle="1" w:styleId="E3167A4F2AB4684A9342D5A2F0014998">
    <w:name w:val="E3167A4F2AB4684A9342D5A2F0014998"/>
    <w:rsid w:val="00E81A65"/>
  </w:style>
  <w:style w:type="paragraph" w:customStyle="1" w:styleId="DDC12C3EFD79AB49BF81EA2EAFAD4D64">
    <w:name w:val="DDC12C3EFD79AB49BF81EA2EAFAD4D64"/>
    <w:rsid w:val="00E81A65"/>
  </w:style>
  <w:style w:type="paragraph" w:customStyle="1" w:styleId="321947675036F145A444A8F43DEA06CF">
    <w:name w:val="321947675036F145A444A8F43DEA06CF"/>
    <w:rsid w:val="00E81A65"/>
  </w:style>
  <w:style w:type="paragraph" w:customStyle="1" w:styleId="AFB37B7C4D81614E87C11B9A48801EFF">
    <w:name w:val="AFB37B7C4D81614E87C11B9A48801EFF"/>
    <w:rsid w:val="00E81A65"/>
  </w:style>
  <w:style w:type="paragraph" w:customStyle="1" w:styleId="70FC2EA238F9EE49805B9C5518E79D0F">
    <w:name w:val="70FC2EA238F9EE49805B9C5518E79D0F"/>
    <w:rsid w:val="00E81A65"/>
  </w:style>
  <w:style w:type="paragraph" w:customStyle="1" w:styleId="0D6E0143938B2B43A6A24F8172BF9B70">
    <w:name w:val="0D6E0143938B2B43A6A24F8172BF9B70"/>
    <w:rsid w:val="00E81A65"/>
  </w:style>
  <w:style w:type="paragraph" w:customStyle="1" w:styleId="A7B04E2F5F7817429090146DDBEB8C85">
    <w:name w:val="A7B04E2F5F7817429090146DDBEB8C85"/>
    <w:rsid w:val="00E81A65"/>
  </w:style>
  <w:style w:type="paragraph" w:customStyle="1" w:styleId="7F78C8A69E58DE4E9AE153238A4102C6">
    <w:name w:val="7F78C8A69E58DE4E9AE153238A4102C6"/>
    <w:rsid w:val="00E81A65"/>
  </w:style>
  <w:style w:type="paragraph" w:customStyle="1" w:styleId="ED2EF859033A5F458574CC8E0903037C">
    <w:name w:val="ED2EF859033A5F458574CC8E0903037C"/>
    <w:rsid w:val="00E81A65"/>
  </w:style>
  <w:style w:type="paragraph" w:customStyle="1" w:styleId="6D51EB9A25A3634EB8F01347CE4B6345">
    <w:name w:val="6D51EB9A25A3634EB8F01347CE4B6345"/>
    <w:rsid w:val="00E81A65"/>
  </w:style>
  <w:style w:type="paragraph" w:customStyle="1" w:styleId="BD7C7A9848910B438EE7DE15344F9FF8">
    <w:name w:val="BD7C7A9848910B438EE7DE15344F9FF8"/>
    <w:rsid w:val="00E81A65"/>
  </w:style>
  <w:style w:type="paragraph" w:customStyle="1" w:styleId="DE364E65E3A0834B914E838D24C5370A">
    <w:name w:val="DE364E65E3A0834B914E838D24C5370A"/>
    <w:rsid w:val="00E81A65"/>
  </w:style>
  <w:style w:type="paragraph" w:customStyle="1" w:styleId="93EC5A8BDBB05A4C96EAF9821AB23CBC">
    <w:name w:val="93EC5A8BDBB05A4C96EAF9821AB23CBC"/>
    <w:rsid w:val="00E81A65"/>
  </w:style>
  <w:style w:type="paragraph" w:customStyle="1" w:styleId="6AC84F83F887FB48A59216CDCD5C8CF9">
    <w:name w:val="6AC84F83F887FB48A59216CDCD5C8CF9"/>
    <w:rsid w:val="00E81A65"/>
  </w:style>
  <w:style w:type="paragraph" w:customStyle="1" w:styleId="6E468984CAD9274F85EB0709446E2175">
    <w:name w:val="6E468984CAD9274F85EB0709446E2175"/>
    <w:rsid w:val="00E81A65"/>
  </w:style>
  <w:style w:type="paragraph" w:customStyle="1" w:styleId="CD34BB6FFF10E84092E40C7A2B989ECC">
    <w:name w:val="CD34BB6FFF10E84092E40C7A2B989ECC"/>
    <w:rsid w:val="00E81A65"/>
  </w:style>
  <w:style w:type="paragraph" w:customStyle="1" w:styleId="7B32A42AD2ACD04194EEF0895B9B599F">
    <w:name w:val="7B32A42AD2ACD04194EEF0895B9B599F"/>
    <w:rsid w:val="00E81A65"/>
  </w:style>
  <w:style w:type="paragraph" w:customStyle="1" w:styleId="4987D176D7A3FE45AA98FB87F4C4E037">
    <w:name w:val="4987D176D7A3FE45AA98FB87F4C4E037"/>
    <w:rsid w:val="00E81A65"/>
  </w:style>
  <w:style w:type="paragraph" w:customStyle="1" w:styleId="C0791BF864C86645AAE8B5F2CABF2118">
    <w:name w:val="C0791BF864C86645AAE8B5F2CABF2118"/>
    <w:rsid w:val="00E81A65"/>
  </w:style>
  <w:style w:type="paragraph" w:customStyle="1" w:styleId="8CD35455B183CA49B10911FDBEFC4F2A">
    <w:name w:val="8CD35455B183CA49B10911FDBEFC4F2A"/>
    <w:rsid w:val="00E81A65"/>
  </w:style>
  <w:style w:type="paragraph" w:customStyle="1" w:styleId="AD8B28AD4B691E4780498BD62370FE4B">
    <w:name w:val="AD8B28AD4B691E4780498BD62370FE4B"/>
    <w:rsid w:val="00E81A65"/>
  </w:style>
  <w:style w:type="paragraph" w:customStyle="1" w:styleId="AA509A83D9429844A6F117696E764304">
    <w:name w:val="AA509A83D9429844A6F117696E764304"/>
    <w:rsid w:val="00E81A65"/>
  </w:style>
  <w:style w:type="paragraph" w:customStyle="1" w:styleId="CE1EBED82E8C244EBDDB17D2EA5A1C53">
    <w:name w:val="CE1EBED82E8C244EBDDB17D2EA5A1C53"/>
    <w:rsid w:val="00E81A65"/>
  </w:style>
  <w:style w:type="paragraph" w:customStyle="1" w:styleId="4E22E53A5DC9394788DC43B7135702FF">
    <w:name w:val="4E22E53A5DC9394788DC43B7135702FF"/>
    <w:rsid w:val="00E81A65"/>
  </w:style>
  <w:style w:type="paragraph" w:customStyle="1" w:styleId="492143431C7F8D4291535B9363397EC2">
    <w:name w:val="492143431C7F8D4291535B9363397EC2"/>
    <w:rsid w:val="00E81A65"/>
  </w:style>
  <w:style w:type="paragraph" w:customStyle="1" w:styleId="65FB8D43979CE946BB5415AE34172A24">
    <w:name w:val="65FB8D43979CE946BB5415AE34172A24"/>
    <w:rsid w:val="00E81A65"/>
  </w:style>
  <w:style w:type="paragraph" w:customStyle="1" w:styleId="F033749AD8403E4488D984160773A2DB">
    <w:name w:val="F033749AD8403E4488D984160773A2DB"/>
    <w:rsid w:val="00E81A65"/>
  </w:style>
  <w:style w:type="paragraph" w:customStyle="1" w:styleId="905BFCC0BF202A47946683D904237434">
    <w:name w:val="905BFCC0BF202A47946683D904237434"/>
    <w:rsid w:val="00E81A65"/>
  </w:style>
  <w:style w:type="paragraph" w:customStyle="1" w:styleId="5D262CDF67C6714FABF13D9409F26A87">
    <w:name w:val="5D262CDF67C6714FABF13D9409F26A87"/>
    <w:rsid w:val="00E81A65"/>
  </w:style>
  <w:style w:type="paragraph" w:customStyle="1" w:styleId="07A89505F2F0E64EBC9C2FCDFB31AD66">
    <w:name w:val="07A89505F2F0E64EBC9C2FCDFB31AD66"/>
    <w:rsid w:val="00E81A65"/>
  </w:style>
  <w:style w:type="paragraph" w:customStyle="1" w:styleId="6A2B17D2CB42B04D8BC164CCD2DF219F">
    <w:name w:val="6A2B17D2CB42B04D8BC164CCD2DF219F"/>
    <w:rsid w:val="00E81A65"/>
  </w:style>
  <w:style w:type="paragraph" w:customStyle="1" w:styleId="1C75B9BCAC119E479381F0C2ED79500C">
    <w:name w:val="1C75B9BCAC119E479381F0C2ED79500C"/>
    <w:rsid w:val="00E81A6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A65"/>
    <w:rPr>
      <w:color w:val="808080"/>
    </w:rPr>
  </w:style>
  <w:style w:type="paragraph" w:customStyle="1" w:styleId="68CD0C3AF0A6A746BBC0F4B9386A3B63">
    <w:name w:val="68CD0C3AF0A6A746BBC0F4B9386A3B63"/>
    <w:rsid w:val="00E81A65"/>
  </w:style>
  <w:style w:type="paragraph" w:customStyle="1" w:styleId="B4CA9C35FC8BB44C86B93DF2776E6DFA">
    <w:name w:val="B4CA9C35FC8BB44C86B93DF2776E6DFA"/>
    <w:rsid w:val="00E81A65"/>
  </w:style>
  <w:style w:type="paragraph" w:customStyle="1" w:styleId="A48667B53038EC4595FDD6F65F9108DF">
    <w:name w:val="A48667B53038EC4595FDD6F65F9108DF"/>
    <w:rsid w:val="00E81A65"/>
  </w:style>
  <w:style w:type="paragraph" w:customStyle="1" w:styleId="94A6E44FB6BE2D4DB4F11E381EF6E852">
    <w:name w:val="94A6E44FB6BE2D4DB4F11E381EF6E852"/>
    <w:rsid w:val="00E81A65"/>
  </w:style>
  <w:style w:type="paragraph" w:customStyle="1" w:styleId="06A5938E19F3E849A1DE22A7C8957E92">
    <w:name w:val="06A5938E19F3E849A1DE22A7C8957E92"/>
    <w:rsid w:val="00E81A65"/>
  </w:style>
  <w:style w:type="paragraph" w:customStyle="1" w:styleId="F84695C9B84BE34BB654443126C80FA4">
    <w:name w:val="F84695C9B84BE34BB654443126C80FA4"/>
    <w:rsid w:val="00E81A65"/>
  </w:style>
  <w:style w:type="paragraph" w:customStyle="1" w:styleId="F5EC8C9921CA0A499CACCA06F793915C">
    <w:name w:val="F5EC8C9921CA0A499CACCA06F793915C"/>
    <w:rsid w:val="00E81A65"/>
  </w:style>
  <w:style w:type="paragraph" w:customStyle="1" w:styleId="9A9F93849787CB4E8737785C34645B0D">
    <w:name w:val="9A9F93849787CB4E8737785C34645B0D"/>
    <w:rsid w:val="00E81A65"/>
  </w:style>
  <w:style w:type="paragraph" w:customStyle="1" w:styleId="16914783EF661B47ACD1C2DD785E1D27">
    <w:name w:val="16914783EF661B47ACD1C2DD785E1D27"/>
    <w:rsid w:val="00E81A65"/>
  </w:style>
  <w:style w:type="paragraph" w:customStyle="1" w:styleId="A5F77B08C33B4E40BADD7973EA74FA3E">
    <w:name w:val="A5F77B08C33B4E40BADD7973EA74FA3E"/>
    <w:rsid w:val="00E81A65"/>
  </w:style>
  <w:style w:type="paragraph" w:customStyle="1" w:styleId="CFB98E7752997045BD2D6318A9D9BF41">
    <w:name w:val="CFB98E7752997045BD2D6318A9D9BF41"/>
    <w:rsid w:val="00E81A65"/>
  </w:style>
  <w:style w:type="paragraph" w:customStyle="1" w:styleId="7193BF6D9F474D49B0043E7B0CF33058">
    <w:name w:val="7193BF6D9F474D49B0043E7B0CF33058"/>
    <w:rsid w:val="00E81A65"/>
  </w:style>
  <w:style w:type="paragraph" w:customStyle="1" w:styleId="8CA520347EBF9F4B9B058E67BE96C99D">
    <w:name w:val="8CA520347EBF9F4B9B058E67BE96C99D"/>
    <w:rsid w:val="00E81A65"/>
  </w:style>
  <w:style w:type="paragraph" w:customStyle="1" w:styleId="1B1DDC940519A64DBF283FFB60D11226">
    <w:name w:val="1B1DDC940519A64DBF283FFB60D11226"/>
    <w:rsid w:val="00E81A65"/>
  </w:style>
  <w:style w:type="paragraph" w:customStyle="1" w:styleId="C04235C24E76D84F807941BEF7A27212">
    <w:name w:val="C04235C24E76D84F807941BEF7A27212"/>
    <w:rsid w:val="00E81A65"/>
  </w:style>
  <w:style w:type="paragraph" w:customStyle="1" w:styleId="24653B1AAF0BD04C8D48464CC835C618">
    <w:name w:val="24653B1AAF0BD04C8D48464CC835C618"/>
    <w:rsid w:val="00E81A65"/>
  </w:style>
  <w:style w:type="paragraph" w:customStyle="1" w:styleId="9521E7D1ACC7E645AAFF736B3E0387A1">
    <w:name w:val="9521E7D1ACC7E645AAFF736B3E0387A1"/>
    <w:rsid w:val="00E81A65"/>
  </w:style>
  <w:style w:type="paragraph" w:customStyle="1" w:styleId="3B80B11FB9692A4981FDDD11C7B1D033">
    <w:name w:val="3B80B11FB9692A4981FDDD11C7B1D033"/>
    <w:rsid w:val="00E81A65"/>
  </w:style>
  <w:style w:type="paragraph" w:customStyle="1" w:styleId="0F5813546C270447A1E855D2027540B8">
    <w:name w:val="0F5813546C270447A1E855D2027540B8"/>
    <w:rsid w:val="00E81A65"/>
  </w:style>
  <w:style w:type="paragraph" w:customStyle="1" w:styleId="E424BF83508FD64FB2B16E9DF25DD0B5">
    <w:name w:val="E424BF83508FD64FB2B16E9DF25DD0B5"/>
    <w:rsid w:val="00E81A65"/>
  </w:style>
  <w:style w:type="paragraph" w:customStyle="1" w:styleId="DA7B3EA76E5C0D499BF041D387121317">
    <w:name w:val="DA7B3EA76E5C0D499BF041D387121317"/>
    <w:rsid w:val="00E81A65"/>
  </w:style>
  <w:style w:type="paragraph" w:customStyle="1" w:styleId="125C5F193C88E1478B805C5435D09A85">
    <w:name w:val="125C5F193C88E1478B805C5435D09A85"/>
    <w:rsid w:val="00E81A65"/>
  </w:style>
  <w:style w:type="paragraph" w:customStyle="1" w:styleId="81D71EA57539EE4FBF8EAB190EC0D47B">
    <w:name w:val="81D71EA57539EE4FBF8EAB190EC0D47B"/>
    <w:rsid w:val="00E81A65"/>
  </w:style>
  <w:style w:type="paragraph" w:customStyle="1" w:styleId="E2145C83D304124EBF50795D29FDFC60">
    <w:name w:val="E2145C83D304124EBF50795D29FDFC60"/>
    <w:rsid w:val="00E81A65"/>
  </w:style>
  <w:style w:type="paragraph" w:customStyle="1" w:styleId="FDC609ECA02B254AB769B29135BACF2A">
    <w:name w:val="FDC609ECA02B254AB769B29135BACF2A"/>
    <w:rsid w:val="00E81A65"/>
  </w:style>
  <w:style w:type="paragraph" w:customStyle="1" w:styleId="0FA63F17647C8E4FAA499CC2DF81E946">
    <w:name w:val="0FA63F17647C8E4FAA499CC2DF81E946"/>
    <w:rsid w:val="00E81A65"/>
  </w:style>
  <w:style w:type="paragraph" w:customStyle="1" w:styleId="C5286C4C3BB8464992DCCDBBEB0F2EC3">
    <w:name w:val="C5286C4C3BB8464992DCCDBBEB0F2EC3"/>
    <w:rsid w:val="00E81A65"/>
  </w:style>
  <w:style w:type="paragraph" w:customStyle="1" w:styleId="80CD52467EB4114E89138BDDB1327943">
    <w:name w:val="80CD52467EB4114E89138BDDB1327943"/>
    <w:rsid w:val="00E81A65"/>
  </w:style>
  <w:style w:type="paragraph" w:customStyle="1" w:styleId="875AB8BA1720F0499F990C496F69E15C">
    <w:name w:val="875AB8BA1720F0499F990C496F69E15C"/>
    <w:rsid w:val="00E81A65"/>
  </w:style>
  <w:style w:type="paragraph" w:customStyle="1" w:styleId="57985CABC683F747A3DE6E5D785C71E6">
    <w:name w:val="57985CABC683F747A3DE6E5D785C71E6"/>
    <w:rsid w:val="00E81A65"/>
  </w:style>
  <w:style w:type="paragraph" w:customStyle="1" w:styleId="719081230524E34C87954AFDD0B2122C">
    <w:name w:val="719081230524E34C87954AFDD0B2122C"/>
    <w:rsid w:val="00E81A65"/>
  </w:style>
  <w:style w:type="paragraph" w:customStyle="1" w:styleId="295853F108D40444B4921A92DB1290D0">
    <w:name w:val="295853F108D40444B4921A92DB1290D0"/>
    <w:rsid w:val="00E81A65"/>
  </w:style>
  <w:style w:type="paragraph" w:customStyle="1" w:styleId="83005D0C02F3B34491514928F8F760D3">
    <w:name w:val="83005D0C02F3B34491514928F8F760D3"/>
    <w:rsid w:val="00E81A65"/>
  </w:style>
  <w:style w:type="paragraph" w:customStyle="1" w:styleId="8ABAB10AA88FAE45950A51DFAF695432">
    <w:name w:val="8ABAB10AA88FAE45950A51DFAF695432"/>
    <w:rsid w:val="00E81A65"/>
  </w:style>
  <w:style w:type="paragraph" w:customStyle="1" w:styleId="6400ADF75C7C434293E131C89F650E0B">
    <w:name w:val="6400ADF75C7C434293E131C89F650E0B"/>
    <w:rsid w:val="00E81A65"/>
  </w:style>
  <w:style w:type="paragraph" w:customStyle="1" w:styleId="FC708504CDC4CF43BBA898CCF8709860">
    <w:name w:val="FC708504CDC4CF43BBA898CCF8709860"/>
    <w:rsid w:val="00E81A65"/>
  </w:style>
  <w:style w:type="paragraph" w:customStyle="1" w:styleId="6762E2C5449D124A9CC0EA8DE32D78C5">
    <w:name w:val="6762E2C5449D124A9CC0EA8DE32D78C5"/>
    <w:rsid w:val="00E81A65"/>
  </w:style>
  <w:style w:type="paragraph" w:customStyle="1" w:styleId="36ED1CC80AD32F438967DA70C6143156">
    <w:name w:val="36ED1CC80AD32F438967DA70C6143156"/>
    <w:rsid w:val="00E81A65"/>
  </w:style>
  <w:style w:type="paragraph" w:customStyle="1" w:styleId="A01AF3BD139DF849B47C77CFA7604DF5">
    <w:name w:val="A01AF3BD139DF849B47C77CFA7604DF5"/>
    <w:rsid w:val="00E81A65"/>
  </w:style>
  <w:style w:type="paragraph" w:customStyle="1" w:styleId="A70CCAE6F163E1439C2A8DB26CE2DD58">
    <w:name w:val="A70CCAE6F163E1439C2A8DB26CE2DD58"/>
    <w:rsid w:val="00E81A65"/>
  </w:style>
  <w:style w:type="paragraph" w:customStyle="1" w:styleId="180EA9F53BB4D545A5DF91E7147CB431">
    <w:name w:val="180EA9F53BB4D545A5DF91E7147CB431"/>
    <w:rsid w:val="00E81A65"/>
  </w:style>
  <w:style w:type="paragraph" w:customStyle="1" w:styleId="FBF01927D869A24297384602463D331B">
    <w:name w:val="FBF01927D869A24297384602463D331B"/>
    <w:rsid w:val="00E81A65"/>
  </w:style>
  <w:style w:type="paragraph" w:customStyle="1" w:styleId="A134A7A0EB3ADD4694EF56DA64EE36C8">
    <w:name w:val="A134A7A0EB3ADD4694EF56DA64EE36C8"/>
    <w:rsid w:val="00E81A65"/>
  </w:style>
  <w:style w:type="paragraph" w:customStyle="1" w:styleId="01786B162A802E418CAD55194DAB3E93">
    <w:name w:val="01786B162A802E418CAD55194DAB3E93"/>
    <w:rsid w:val="00E81A65"/>
  </w:style>
  <w:style w:type="paragraph" w:customStyle="1" w:styleId="C9A35BCF3063C7428854FE1FFAEF11C8">
    <w:name w:val="C9A35BCF3063C7428854FE1FFAEF11C8"/>
    <w:rsid w:val="00E81A65"/>
  </w:style>
  <w:style w:type="paragraph" w:customStyle="1" w:styleId="E3167A4F2AB4684A9342D5A2F0014998">
    <w:name w:val="E3167A4F2AB4684A9342D5A2F0014998"/>
    <w:rsid w:val="00E81A65"/>
  </w:style>
  <w:style w:type="paragraph" w:customStyle="1" w:styleId="DDC12C3EFD79AB49BF81EA2EAFAD4D64">
    <w:name w:val="DDC12C3EFD79AB49BF81EA2EAFAD4D64"/>
    <w:rsid w:val="00E81A65"/>
  </w:style>
  <w:style w:type="paragraph" w:customStyle="1" w:styleId="321947675036F145A444A8F43DEA06CF">
    <w:name w:val="321947675036F145A444A8F43DEA06CF"/>
    <w:rsid w:val="00E81A65"/>
  </w:style>
  <w:style w:type="paragraph" w:customStyle="1" w:styleId="AFB37B7C4D81614E87C11B9A48801EFF">
    <w:name w:val="AFB37B7C4D81614E87C11B9A48801EFF"/>
    <w:rsid w:val="00E81A65"/>
  </w:style>
  <w:style w:type="paragraph" w:customStyle="1" w:styleId="70FC2EA238F9EE49805B9C5518E79D0F">
    <w:name w:val="70FC2EA238F9EE49805B9C5518E79D0F"/>
    <w:rsid w:val="00E81A65"/>
  </w:style>
  <w:style w:type="paragraph" w:customStyle="1" w:styleId="0D6E0143938B2B43A6A24F8172BF9B70">
    <w:name w:val="0D6E0143938B2B43A6A24F8172BF9B70"/>
    <w:rsid w:val="00E81A65"/>
  </w:style>
  <w:style w:type="paragraph" w:customStyle="1" w:styleId="A7B04E2F5F7817429090146DDBEB8C85">
    <w:name w:val="A7B04E2F5F7817429090146DDBEB8C85"/>
    <w:rsid w:val="00E81A65"/>
  </w:style>
  <w:style w:type="paragraph" w:customStyle="1" w:styleId="7F78C8A69E58DE4E9AE153238A4102C6">
    <w:name w:val="7F78C8A69E58DE4E9AE153238A4102C6"/>
    <w:rsid w:val="00E81A65"/>
  </w:style>
  <w:style w:type="paragraph" w:customStyle="1" w:styleId="ED2EF859033A5F458574CC8E0903037C">
    <w:name w:val="ED2EF859033A5F458574CC8E0903037C"/>
    <w:rsid w:val="00E81A65"/>
  </w:style>
  <w:style w:type="paragraph" w:customStyle="1" w:styleId="6D51EB9A25A3634EB8F01347CE4B6345">
    <w:name w:val="6D51EB9A25A3634EB8F01347CE4B6345"/>
    <w:rsid w:val="00E81A65"/>
  </w:style>
  <w:style w:type="paragraph" w:customStyle="1" w:styleId="BD7C7A9848910B438EE7DE15344F9FF8">
    <w:name w:val="BD7C7A9848910B438EE7DE15344F9FF8"/>
    <w:rsid w:val="00E81A65"/>
  </w:style>
  <w:style w:type="paragraph" w:customStyle="1" w:styleId="DE364E65E3A0834B914E838D24C5370A">
    <w:name w:val="DE364E65E3A0834B914E838D24C5370A"/>
    <w:rsid w:val="00E81A65"/>
  </w:style>
  <w:style w:type="paragraph" w:customStyle="1" w:styleId="93EC5A8BDBB05A4C96EAF9821AB23CBC">
    <w:name w:val="93EC5A8BDBB05A4C96EAF9821AB23CBC"/>
    <w:rsid w:val="00E81A65"/>
  </w:style>
  <w:style w:type="paragraph" w:customStyle="1" w:styleId="6AC84F83F887FB48A59216CDCD5C8CF9">
    <w:name w:val="6AC84F83F887FB48A59216CDCD5C8CF9"/>
    <w:rsid w:val="00E81A65"/>
  </w:style>
  <w:style w:type="paragraph" w:customStyle="1" w:styleId="6E468984CAD9274F85EB0709446E2175">
    <w:name w:val="6E468984CAD9274F85EB0709446E2175"/>
    <w:rsid w:val="00E81A65"/>
  </w:style>
  <w:style w:type="paragraph" w:customStyle="1" w:styleId="CD34BB6FFF10E84092E40C7A2B989ECC">
    <w:name w:val="CD34BB6FFF10E84092E40C7A2B989ECC"/>
    <w:rsid w:val="00E81A65"/>
  </w:style>
  <w:style w:type="paragraph" w:customStyle="1" w:styleId="7B32A42AD2ACD04194EEF0895B9B599F">
    <w:name w:val="7B32A42AD2ACD04194EEF0895B9B599F"/>
    <w:rsid w:val="00E81A65"/>
  </w:style>
  <w:style w:type="paragraph" w:customStyle="1" w:styleId="4987D176D7A3FE45AA98FB87F4C4E037">
    <w:name w:val="4987D176D7A3FE45AA98FB87F4C4E037"/>
    <w:rsid w:val="00E81A65"/>
  </w:style>
  <w:style w:type="paragraph" w:customStyle="1" w:styleId="C0791BF864C86645AAE8B5F2CABF2118">
    <w:name w:val="C0791BF864C86645AAE8B5F2CABF2118"/>
    <w:rsid w:val="00E81A65"/>
  </w:style>
  <w:style w:type="paragraph" w:customStyle="1" w:styleId="8CD35455B183CA49B10911FDBEFC4F2A">
    <w:name w:val="8CD35455B183CA49B10911FDBEFC4F2A"/>
    <w:rsid w:val="00E81A65"/>
  </w:style>
  <w:style w:type="paragraph" w:customStyle="1" w:styleId="AD8B28AD4B691E4780498BD62370FE4B">
    <w:name w:val="AD8B28AD4B691E4780498BD62370FE4B"/>
    <w:rsid w:val="00E81A65"/>
  </w:style>
  <w:style w:type="paragraph" w:customStyle="1" w:styleId="AA509A83D9429844A6F117696E764304">
    <w:name w:val="AA509A83D9429844A6F117696E764304"/>
    <w:rsid w:val="00E81A65"/>
  </w:style>
  <w:style w:type="paragraph" w:customStyle="1" w:styleId="CE1EBED82E8C244EBDDB17D2EA5A1C53">
    <w:name w:val="CE1EBED82E8C244EBDDB17D2EA5A1C53"/>
    <w:rsid w:val="00E81A65"/>
  </w:style>
  <w:style w:type="paragraph" w:customStyle="1" w:styleId="4E22E53A5DC9394788DC43B7135702FF">
    <w:name w:val="4E22E53A5DC9394788DC43B7135702FF"/>
    <w:rsid w:val="00E81A65"/>
  </w:style>
  <w:style w:type="paragraph" w:customStyle="1" w:styleId="492143431C7F8D4291535B9363397EC2">
    <w:name w:val="492143431C7F8D4291535B9363397EC2"/>
    <w:rsid w:val="00E81A65"/>
  </w:style>
  <w:style w:type="paragraph" w:customStyle="1" w:styleId="65FB8D43979CE946BB5415AE34172A24">
    <w:name w:val="65FB8D43979CE946BB5415AE34172A24"/>
    <w:rsid w:val="00E81A65"/>
  </w:style>
  <w:style w:type="paragraph" w:customStyle="1" w:styleId="F033749AD8403E4488D984160773A2DB">
    <w:name w:val="F033749AD8403E4488D984160773A2DB"/>
    <w:rsid w:val="00E81A65"/>
  </w:style>
  <w:style w:type="paragraph" w:customStyle="1" w:styleId="905BFCC0BF202A47946683D904237434">
    <w:name w:val="905BFCC0BF202A47946683D904237434"/>
    <w:rsid w:val="00E81A65"/>
  </w:style>
  <w:style w:type="paragraph" w:customStyle="1" w:styleId="5D262CDF67C6714FABF13D9409F26A87">
    <w:name w:val="5D262CDF67C6714FABF13D9409F26A87"/>
    <w:rsid w:val="00E81A65"/>
  </w:style>
  <w:style w:type="paragraph" w:customStyle="1" w:styleId="07A89505F2F0E64EBC9C2FCDFB31AD66">
    <w:name w:val="07A89505F2F0E64EBC9C2FCDFB31AD66"/>
    <w:rsid w:val="00E81A65"/>
  </w:style>
  <w:style w:type="paragraph" w:customStyle="1" w:styleId="6A2B17D2CB42B04D8BC164CCD2DF219F">
    <w:name w:val="6A2B17D2CB42B04D8BC164CCD2DF219F"/>
    <w:rsid w:val="00E81A65"/>
  </w:style>
  <w:style w:type="paragraph" w:customStyle="1" w:styleId="1C75B9BCAC119E479381F0C2ED79500C">
    <w:name w:val="1C75B9BCAC119E479381F0C2ED79500C"/>
    <w:rsid w:val="00E81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5174</Words>
  <Characters>29496</Characters>
  <Application>Microsoft Macintosh Word</Application>
  <DocSecurity>0</DocSecurity>
  <Lines>245</Lines>
  <Paragraphs>69</Paragraphs>
  <ScaleCrop>false</ScaleCrop>
  <Company>Oklahoma State University</Company>
  <LinksUpToDate>false</LinksUpToDate>
  <CharactersWithSpaces>34601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Gregory</dc:creator>
  <cp:keywords/>
  <dc:description/>
  <cp:lastModifiedBy>Hunter Gregory</cp:lastModifiedBy>
  <cp:revision>2</cp:revision>
  <dcterms:created xsi:type="dcterms:W3CDTF">2018-04-15T20:21:00Z</dcterms:created>
  <dcterms:modified xsi:type="dcterms:W3CDTF">2018-04-15T20:21:00Z</dcterms:modified>
</cp:coreProperties>
</file>